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8DD" w:rsidRDefault="00A628DD" w:rsidP="00A628DD">
      <w:pPr>
        <w:spacing w:after="0"/>
        <w:jc w:val="center"/>
        <w:rPr>
          <w:rFonts w:ascii="Times New Roman" w:hAnsi="Times New Roman"/>
          <w:b/>
          <w:noProof/>
          <w:sz w:val="24"/>
          <w:szCs w:val="24"/>
        </w:rPr>
      </w:pPr>
      <w:r w:rsidRPr="0069194A">
        <w:rPr>
          <w:rFonts w:ascii="Times New Roman" w:hAnsi="Times New Roman"/>
          <w:b/>
          <w:sz w:val="24"/>
          <w:szCs w:val="24"/>
        </w:rPr>
        <w:t>Administrative Office-Happy Camp Center</w:t>
      </w:r>
    </w:p>
    <w:p w:rsidR="00A628DD" w:rsidRDefault="00A628DD" w:rsidP="00A628DD">
      <w:pPr>
        <w:spacing w:after="0"/>
        <w:jc w:val="center"/>
        <w:rPr>
          <w:rFonts w:ascii="Times New Roman" w:hAnsi="Times New Roman"/>
          <w:sz w:val="24"/>
          <w:szCs w:val="24"/>
        </w:rPr>
      </w:pPr>
      <w:r>
        <w:rPr>
          <w:rFonts w:ascii="Times New Roman" w:hAnsi="Times New Roman"/>
          <w:sz w:val="24"/>
          <w:szCs w:val="24"/>
        </w:rPr>
        <w:t>632 Jacobs Way, Happy Camp, California 92639</w:t>
      </w:r>
    </w:p>
    <w:p w:rsidR="00A628DD" w:rsidRDefault="00A628DD" w:rsidP="00A628DD">
      <w:pPr>
        <w:spacing w:after="0"/>
        <w:jc w:val="center"/>
        <w:rPr>
          <w:rFonts w:ascii="Times New Roman" w:hAnsi="Times New Roman"/>
          <w:sz w:val="24"/>
          <w:szCs w:val="24"/>
        </w:rPr>
      </w:pPr>
      <w:r>
        <w:rPr>
          <w:rFonts w:ascii="Times New Roman" w:hAnsi="Times New Roman"/>
          <w:sz w:val="24"/>
          <w:szCs w:val="24"/>
        </w:rPr>
        <w:t>530-493-1490   fax: 530-493-1491</w:t>
      </w:r>
    </w:p>
    <w:p w:rsidR="00A628DD" w:rsidRDefault="008235F8" w:rsidP="008235F8">
      <w:pPr>
        <w:spacing w:after="0"/>
        <w:rPr>
          <w:rFonts w:ascii="Times New Roman" w:hAnsi="Times New Roman"/>
          <w:sz w:val="24"/>
          <w:szCs w:val="24"/>
        </w:rPr>
      </w:pPr>
      <w:r>
        <w:rPr>
          <w:rFonts w:ascii="Times New Roman" w:hAnsi="Times New Roman"/>
          <w:b/>
          <w:sz w:val="24"/>
          <w:szCs w:val="24"/>
        </w:rPr>
        <w:t xml:space="preserve">                               </w:t>
      </w:r>
      <w:r w:rsidR="00A628DD" w:rsidRPr="00663631">
        <w:rPr>
          <w:rFonts w:ascii="Times New Roman" w:hAnsi="Times New Roman"/>
          <w:b/>
          <w:sz w:val="24"/>
          <w:szCs w:val="24"/>
        </w:rPr>
        <w:t>Yreka Center</w:t>
      </w:r>
      <w:r w:rsidR="00A628DD">
        <w:rPr>
          <w:rFonts w:ascii="Times New Roman" w:hAnsi="Times New Roman"/>
          <w:sz w:val="24"/>
          <w:szCs w:val="24"/>
        </w:rPr>
        <w:t xml:space="preserve"> – 1320 Yellowhammer, Yreka, California 96097</w:t>
      </w:r>
    </w:p>
    <w:p w:rsidR="00A628DD" w:rsidRDefault="00A628DD" w:rsidP="00A628DD">
      <w:pPr>
        <w:spacing w:after="0"/>
        <w:jc w:val="center"/>
        <w:rPr>
          <w:rFonts w:ascii="Times New Roman" w:hAnsi="Times New Roman"/>
          <w:sz w:val="24"/>
          <w:szCs w:val="24"/>
        </w:rPr>
      </w:pPr>
      <w:r>
        <w:rPr>
          <w:rFonts w:ascii="Times New Roman" w:hAnsi="Times New Roman"/>
          <w:sz w:val="24"/>
          <w:szCs w:val="24"/>
        </w:rPr>
        <w:t>530-842-9225</w:t>
      </w:r>
      <w:r>
        <w:rPr>
          <w:rFonts w:ascii="Times New Roman" w:hAnsi="Times New Roman"/>
          <w:sz w:val="24"/>
          <w:szCs w:val="24"/>
        </w:rPr>
        <w:tab/>
        <w:t xml:space="preserve"> fax: 530-841-5153</w:t>
      </w:r>
    </w:p>
    <w:p w:rsidR="00A628DD" w:rsidRDefault="00A628DD" w:rsidP="00A628DD">
      <w:pPr>
        <w:spacing w:after="0"/>
        <w:jc w:val="center"/>
        <w:rPr>
          <w:rFonts w:ascii="Times New Roman" w:hAnsi="Times New Roman"/>
          <w:sz w:val="24"/>
          <w:szCs w:val="24"/>
        </w:rPr>
      </w:pPr>
    </w:p>
    <w:p w:rsidR="00A628DD" w:rsidRPr="003C3D21" w:rsidRDefault="00A628DD" w:rsidP="00A628DD">
      <w:pPr>
        <w:spacing w:after="0"/>
        <w:jc w:val="center"/>
        <w:rPr>
          <w:rFonts w:ascii="Times New Roman" w:hAnsi="Times New Roman"/>
          <w:b/>
          <w:sz w:val="28"/>
          <w:szCs w:val="28"/>
        </w:rPr>
      </w:pPr>
      <w:r w:rsidRPr="003C3D21">
        <w:rPr>
          <w:rFonts w:ascii="Times New Roman" w:hAnsi="Times New Roman"/>
          <w:b/>
          <w:sz w:val="28"/>
          <w:szCs w:val="28"/>
        </w:rPr>
        <w:t>Annual Report</w:t>
      </w:r>
    </w:p>
    <w:p w:rsidR="00A628DD" w:rsidRDefault="0062534E" w:rsidP="00A628DD">
      <w:pPr>
        <w:spacing w:after="0"/>
        <w:jc w:val="center"/>
        <w:rPr>
          <w:rFonts w:ascii="Times New Roman" w:hAnsi="Times New Roman"/>
          <w:sz w:val="24"/>
        </w:rPr>
      </w:pPr>
      <w:r w:rsidRPr="0062534E">
        <w:rPr>
          <w:rFonts w:ascii="Times New Roman" w:hAnsi="Times New Roman"/>
          <w:sz w:val="24"/>
        </w:rPr>
        <w:t>2012-2013</w:t>
      </w:r>
    </w:p>
    <w:p w:rsidR="00A628DD" w:rsidRDefault="0062534E" w:rsidP="00A628DD">
      <w:pPr>
        <w:spacing w:after="0"/>
        <w:jc w:val="center"/>
        <w:rPr>
          <w:rFonts w:ascii="Times New Roman" w:hAnsi="Times New Roman"/>
          <w:sz w:val="24"/>
        </w:rPr>
      </w:pPr>
      <w:r w:rsidRPr="0062534E">
        <w:rPr>
          <w:rFonts w:ascii="Times New Roman" w:hAnsi="Times New Roman"/>
          <w:sz w:val="24"/>
        </w:rPr>
        <w:t>Grantee # 90CI0179-000</w:t>
      </w:r>
    </w:p>
    <w:p w:rsidR="004D7494" w:rsidRDefault="0062534E">
      <w:pPr>
        <w:spacing w:after="0"/>
        <w:jc w:val="center"/>
        <w:rPr>
          <w:rFonts w:ascii="Times New Roman" w:hAnsi="Times New Roman"/>
          <w:sz w:val="24"/>
        </w:rPr>
      </w:pPr>
      <w:r w:rsidRPr="0062534E">
        <w:rPr>
          <w:rFonts w:ascii="Times New Roman" w:hAnsi="Times New Roman"/>
          <w:sz w:val="24"/>
        </w:rPr>
        <w:t>Approved by Policy Council –</w:t>
      </w:r>
      <w:r w:rsidR="008235F8">
        <w:rPr>
          <w:rFonts w:ascii="Times New Roman" w:hAnsi="Times New Roman"/>
          <w:b/>
          <w:sz w:val="24"/>
        </w:rPr>
        <w:t>March 4, 2014</w:t>
      </w:r>
      <w:r w:rsidRPr="0062534E">
        <w:rPr>
          <w:rFonts w:ascii="Times New Roman" w:hAnsi="Times New Roman"/>
          <w:sz w:val="24"/>
        </w:rPr>
        <w:t xml:space="preserve"> </w:t>
      </w:r>
    </w:p>
    <w:p w:rsidR="004D7494" w:rsidRPr="00E66D6D" w:rsidRDefault="0062534E">
      <w:pPr>
        <w:spacing w:after="0"/>
        <w:jc w:val="center"/>
        <w:rPr>
          <w:rFonts w:ascii="Times New Roman" w:hAnsi="Times New Roman"/>
          <w:b/>
          <w:sz w:val="24"/>
        </w:rPr>
      </w:pPr>
      <w:r w:rsidRPr="0062534E">
        <w:rPr>
          <w:rFonts w:ascii="Times New Roman" w:hAnsi="Times New Roman"/>
          <w:sz w:val="24"/>
        </w:rPr>
        <w:t>Approved by KCDC Board –</w:t>
      </w:r>
      <w:r w:rsidR="00A628DD">
        <w:rPr>
          <w:rFonts w:ascii="Times New Roman" w:hAnsi="Times New Roman"/>
          <w:sz w:val="24"/>
          <w:szCs w:val="24"/>
        </w:rPr>
        <w:t xml:space="preserve"> </w:t>
      </w:r>
      <w:r w:rsidR="00E66D6D" w:rsidRPr="00E66D6D">
        <w:rPr>
          <w:rFonts w:ascii="Times New Roman" w:hAnsi="Times New Roman"/>
          <w:b/>
          <w:sz w:val="24"/>
          <w:szCs w:val="24"/>
        </w:rPr>
        <w:t>March 11, 2014</w:t>
      </w:r>
    </w:p>
    <w:p w:rsidR="00A628DD" w:rsidRPr="00E66D6D" w:rsidRDefault="0062534E" w:rsidP="00A628DD">
      <w:pPr>
        <w:spacing w:after="0"/>
        <w:jc w:val="center"/>
        <w:rPr>
          <w:rFonts w:ascii="Times New Roman" w:hAnsi="Times New Roman"/>
          <w:b/>
          <w:sz w:val="24"/>
          <w:szCs w:val="24"/>
        </w:rPr>
      </w:pPr>
      <w:r w:rsidRPr="0062534E">
        <w:rPr>
          <w:rFonts w:ascii="Times New Roman" w:hAnsi="Times New Roman"/>
          <w:sz w:val="24"/>
        </w:rPr>
        <w:t>Approved by Tribal Council –</w:t>
      </w:r>
      <w:r w:rsidR="00A628DD">
        <w:rPr>
          <w:rFonts w:ascii="Times New Roman" w:hAnsi="Times New Roman"/>
          <w:sz w:val="24"/>
          <w:szCs w:val="24"/>
        </w:rPr>
        <w:t xml:space="preserve"> </w:t>
      </w:r>
      <w:r w:rsidR="00E66D6D" w:rsidRPr="00E66D6D">
        <w:rPr>
          <w:rFonts w:ascii="Times New Roman" w:hAnsi="Times New Roman"/>
          <w:b/>
          <w:sz w:val="24"/>
          <w:szCs w:val="24"/>
        </w:rPr>
        <w:t>April 25, 2014</w:t>
      </w:r>
    </w:p>
    <w:p w:rsidR="004D7494" w:rsidRDefault="004D7494">
      <w:pPr>
        <w:spacing w:after="0"/>
        <w:rPr>
          <w:rFonts w:ascii="Times New Roman" w:hAnsi="Times New Roman"/>
          <w:sz w:val="24"/>
        </w:rPr>
      </w:pPr>
    </w:p>
    <w:p w:rsidR="004D7494" w:rsidRDefault="004D7494">
      <w:pPr>
        <w:spacing w:after="0"/>
        <w:jc w:val="center"/>
        <w:rPr>
          <w:rFonts w:ascii="Times New Roman" w:hAnsi="Times New Roman"/>
          <w:sz w:val="24"/>
        </w:rPr>
      </w:pPr>
    </w:p>
    <w:p w:rsidR="00A628DD" w:rsidRPr="00BF6405" w:rsidRDefault="00A628DD" w:rsidP="00A628DD">
      <w:pPr>
        <w:spacing w:after="0"/>
        <w:rPr>
          <w:rFonts w:ascii="Times New Roman" w:hAnsi="Times New Roman"/>
          <w:b/>
          <w:sz w:val="24"/>
          <w:szCs w:val="24"/>
          <w:u w:val="single"/>
        </w:rPr>
      </w:pPr>
      <w:r>
        <w:rPr>
          <w:rFonts w:ascii="Times New Roman" w:hAnsi="Times New Roman"/>
          <w:b/>
          <w:sz w:val="24"/>
          <w:szCs w:val="24"/>
          <w:u w:val="single"/>
        </w:rPr>
        <w:t>PROJECT DESCRIPTION</w:t>
      </w:r>
    </w:p>
    <w:p w:rsidR="00A628DD" w:rsidRDefault="00A628DD" w:rsidP="00A628DD">
      <w:pPr>
        <w:spacing w:after="0" w:line="240" w:lineRule="auto"/>
        <w:rPr>
          <w:rFonts w:ascii="Times New Roman" w:hAnsi="Times New Roman"/>
          <w:sz w:val="24"/>
          <w:szCs w:val="24"/>
        </w:rPr>
      </w:pPr>
      <w:r>
        <w:rPr>
          <w:rFonts w:ascii="Times New Roman" w:hAnsi="Times New Roman"/>
          <w:sz w:val="24"/>
          <w:szCs w:val="24"/>
        </w:rPr>
        <w:t xml:space="preserve">The Karuk Head Start is a federally funded program serving eligible young children (3 years old by </w:t>
      </w:r>
      <w:r w:rsidR="009856C6">
        <w:rPr>
          <w:rFonts w:ascii="Times New Roman" w:hAnsi="Times New Roman"/>
          <w:sz w:val="24"/>
          <w:szCs w:val="24"/>
        </w:rPr>
        <w:t>October</w:t>
      </w:r>
      <w:r>
        <w:rPr>
          <w:rFonts w:ascii="Times New Roman" w:hAnsi="Times New Roman"/>
          <w:sz w:val="24"/>
          <w:szCs w:val="24"/>
        </w:rPr>
        <w:t xml:space="preserve"> 2) and their families.  The program is designed to promote and enhance children’s social emotional, physical, and cognitive development through developmentally appropriate activities to meet their individual needs. We provide information about child development</w:t>
      </w:r>
      <w:r w:rsidR="008235F8">
        <w:rPr>
          <w:rFonts w:ascii="Times New Roman" w:hAnsi="Times New Roman"/>
          <w:sz w:val="24"/>
          <w:szCs w:val="24"/>
        </w:rPr>
        <w:t>, school readiness</w:t>
      </w:r>
      <w:proofErr w:type="gramStart"/>
      <w:r w:rsidR="008235F8">
        <w:rPr>
          <w:rFonts w:ascii="Times New Roman" w:hAnsi="Times New Roman"/>
          <w:sz w:val="24"/>
          <w:szCs w:val="24"/>
        </w:rPr>
        <w:t xml:space="preserve">, </w:t>
      </w:r>
      <w:r>
        <w:rPr>
          <w:rFonts w:ascii="Times New Roman" w:hAnsi="Times New Roman"/>
          <w:sz w:val="24"/>
          <w:szCs w:val="24"/>
        </w:rPr>
        <w:t xml:space="preserve"> culturally</w:t>
      </w:r>
      <w:proofErr w:type="gramEnd"/>
      <w:r>
        <w:rPr>
          <w:rFonts w:ascii="Times New Roman" w:hAnsi="Times New Roman"/>
          <w:sz w:val="24"/>
          <w:szCs w:val="24"/>
        </w:rPr>
        <w:t xml:space="preserve"> appropriate learning experiences and personal growth opportunities for the family. Our goal is to work in partnership with families to share in decision making, goal setting, child development,</w:t>
      </w:r>
      <w:r w:rsidR="008235F8">
        <w:rPr>
          <w:rFonts w:ascii="Times New Roman" w:hAnsi="Times New Roman"/>
          <w:sz w:val="24"/>
          <w:szCs w:val="24"/>
        </w:rPr>
        <w:t xml:space="preserve"> school readiness, </w:t>
      </w:r>
      <w:r>
        <w:rPr>
          <w:rFonts w:ascii="Times New Roman" w:hAnsi="Times New Roman"/>
          <w:sz w:val="24"/>
          <w:szCs w:val="24"/>
        </w:rPr>
        <w:t xml:space="preserve">and </w:t>
      </w:r>
      <w:r w:rsidR="008235F8">
        <w:rPr>
          <w:rFonts w:ascii="Times New Roman" w:hAnsi="Times New Roman"/>
          <w:sz w:val="24"/>
          <w:szCs w:val="24"/>
        </w:rPr>
        <w:t xml:space="preserve">to </w:t>
      </w:r>
      <w:r>
        <w:rPr>
          <w:rFonts w:ascii="Times New Roman" w:hAnsi="Times New Roman"/>
          <w:sz w:val="24"/>
          <w:szCs w:val="24"/>
        </w:rPr>
        <w:t>support personal goals</w:t>
      </w:r>
      <w:r w:rsidR="008235F8">
        <w:rPr>
          <w:rFonts w:ascii="Times New Roman" w:hAnsi="Times New Roman"/>
          <w:sz w:val="24"/>
          <w:szCs w:val="24"/>
        </w:rPr>
        <w:t xml:space="preserve"> for successful and positive outcomes</w:t>
      </w:r>
      <w:r>
        <w:rPr>
          <w:rFonts w:ascii="Times New Roman" w:hAnsi="Times New Roman"/>
          <w:sz w:val="24"/>
          <w:szCs w:val="24"/>
        </w:rPr>
        <w:t>.</w:t>
      </w:r>
    </w:p>
    <w:p w:rsidR="00A628DD" w:rsidRDefault="00A628DD" w:rsidP="00A628DD">
      <w:pPr>
        <w:spacing w:after="0" w:line="240" w:lineRule="auto"/>
        <w:rPr>
          <w:rFonts w:ascii="Times New Roman" w:hAnsi="Times New Roman"/>
          <w:sz w:val="24"/>
          <w:szCs w:val="24"/>
        </w:rPr>
      </w:pPr>
    </w:p>
    <w:p w:rsidR="00A628DD" w:rsidRPr="00984374" w:rsidRDefault="00A628DD" w:rsidP="00A628DD">
      <w:pPr>
        <w:spacing w:after="0" w:line="240" w:lineRule="auto"/>
        <w:rPr>
          <w:rFonts w:ascii="Times New Roman" w:hAnsi="Times New Roman"/>
          <w:b/>
          <w:sz w:val="24"/>
          <w:szCs w:val="24"/>
          <w:u w:val="single"/>
        </w:rPr>
      </w:pPr>
      <w:r w:rsidRPr="00984374">
        <w:rPr>
          <w:rFonts w:ascii="Times New Roman" w:hAnsi="Times New Roman"/>
          <w:b/>
          <w:sz w:val="24"/>
          <w:szCs w:val="24"/>
          <w:u w:val="single"/>
        </w:rPr>
        <w:t xml:space="preserve">SERVICE AREA </w:t>
      </w:r>
    </w:p>
    <w:p w:rsidR="00A628DD" w:rsidRDefault="00A628DD" w:rsidP="00A628DD">
      <w:pPr>
        <w:spacing w:after="0" w:line="240" w:lineRule="auto"/>
        <w:rPr>
          <w:rFonts w:ascii="Times New Roman" w:hAnsi="Times New Roman"/>
          <w:sz w:val="24"/>
          <w:szCs w:val="24"/>
        </w:rPr>
      </w:pPr>
      <w:r>
        <w:rPr>
          <w:rFonts w:ascii="Times New Roman" w:hAnsi="Times New Roman"/>
          <w:sz w:val="24"/>
          <w:szCs w:val="24"/>
        </w:rPr>
        <w:t xml:space="preserve">The Karuk Tribe Head Start program provides services to children and families in Happy Camp, Yreka, and surrounding areas. </w:t>
      </w:r>
    </w:p>
    <w:p w:rsidR="00A628DD" w:rsidRDefault="00A628DD" w:rsidP="00A628DD">
      <w:pPr>
        <w:spacing w:after="0" w:line="240" w:lineRule="auto"/>
        <w:rPr>
          <w:rFonts w:ascii="Times New Roman" w:hAnsi="Times New Roman"/>
          <w:sz w:val="24"/>
          <w:szCs w:val="24"/>
        </w:rPr>
      </w:pPr>
    </w:p>
    <w:p w:rsidR="00A628DD" w:rsidRPr="00F30EA4" w:rsidRDefault="00A628DD" w:rsidP="00A628DD">
      <w:pPr>
        <w:spacing w:after="0"/>
        <w:rPr>
          <w:rFonts w:ascii="Times New Roman" w:hAnsi="Times New Roman"/>
          <w:sz w:val="24"/>
          <w:szCs w:val="24"/>
        </w:rPr>
      </w:pPr>
      <w:r w:rsidRPr="00F30EA4">
        <w:rPr>
          <w:rFonts w:ascii="Times New Roman" w:hAnsi="Times New Roman"/>
          <w:b/>
          <w:sz w:val="24"/>
          <w:szCs w:val="24"/>
          <w:u w:val="single"/>
        </w:rPr>
        <w:t>PROGRAM PARTICIPANTS</w:t>
      </w:r>
      <w:r>
        <w:rPr>
          <w:rFonts w:ascii="Times New Roman" w:hAnsi="Times New Roman"/>
          <w:b/>
          <w:sz w:val="24"/>
          <w:szCs w:val="24"/>
          <w:u w:val="single"/>
        </w:rPr>
        <w:t xml:space="preserve"> </w:t>
      </w:r>
      <w:r w:rsidRPr="00F30EA4">
        <w:rPr>
          <w:rFonts w:ascii="Times New Roman" w:hAnsi="Times New Roman"/>
          <w:b/>
          <w:sz w:val="24"/>
          <w:szCs w:val="24"/>
        </w:rPr>
        <w:t xml:space="preserve">(data taken from </w:t>
      </w:r>
      <w:r w:rsidR="00235296">
        <w:rPr>
          <w:rFonts w:ascii="Times New Roman" w:hAnsi="Times New Roman"/>
          <w:b/>
          <w:sz w:val="24"/>
          <w:szCs w:val="24"/>
        </w:rPr>
        <w:t>2012</w:t>
      </w:r>
      <w:r w:rsidR="00855BA3">
        <w:rPr>
          <w:rFonts w:ascii="Times New Roman" w:hAnsi="Times New Roman"/>
          <w:b/>
          <w:sz w:val="24"/>
          <w:szCs w:val="24"/>
        </w:rPr>
        <w:t>-</w:t>
      </w:r>
      <w:r>
        <w:rPr>
          <w:rFonts w:ascii="Times New Roman" w:hAnsi="Times New Roman"/>
          <w:b/>
          <w:sz w:val="24"/>
          <w:szCs w:val="24"/>
        </w:rPr>
        <w:t>201</w:t>
      </w:r>
      <w:r w:rsidR="00235296">
        <w:rPr>
          <w:rFonts w:ascii="Times New Roman" w:hAnsi="Times New Roman"/>
          <w:b/>
          <w:sz w:val="24"/>
          <w:szCs w:val="24"/>
        </w:rPr>
        <w:t xml:space="preserve">3 </w:t>
      </w:r>
      <w:r w:rsidRPr="00F30EA4">
        <w:rPr>
          <w:rFonts w:ascii="Times New Roman" w:hAnsi="Times New Roman"/>
          <w:b/>
          <w:sz w:val="24"/>
          <w:szCs w:val="24"/>
        </w:rPr>
        <w:t>PIR</w:t>
      </w:r>
      <w:r>
        <w:rPr>
          <w:rFonts w:ascii="Times New Roman" w:hAnsi="Times New Roman"/>
          <w:b/>
          <w:sz w:val="24"/>
          <w:szCs w:val="24"/>
        </w:rPr>
        <w:t>- total participants during program year</w:t>
      </w:r>
      <w:r w:rsidRPr="00F30EA4">
        <w:rPr>
          <w:rFonts w:ascii="Times New Roman" w:hAnsi="Times New Roman"/>
          <w:b/>
          <w:sz w:val="24"/>
          <w:szCs w:val="24"/>
        </w:rPr>
        <w:t>)</w:t>
      </w:r>
    </w:p>
    <w:p w:rsidR="00A628DD" w:rsidRDefault="00A628DD" w:rsidP="00A628DD">
      <w:pPr>
        <w:numPr>
          <w:ilvl w:val="0"/>
          <w:numId w:val="1"/>
        </w:numPr>
        <w:spacing w:after="0" w:line="240" w:lineRule="auto"/>
        <w:rPr>
          <w:rFonts w:ascii="Times New Roman" w:hAnsi="Times New Roman"/>
          <w:sz w:val="24"/>
          <w:szCs w:val="24"/>
        </w:rPr>
      </w:pPr>
      <w:r>
        <w:rPr>
          <w:rFonts w:ascii="Times New Roman" w:hAnsi="Times New Roman"/>
          <w:sz w:val="24"/>
          <w:szCs w:val="24"/>
        </w:rPr>
        <w:t xml:space="preserve">Head start remains at full enrollment with 60 children in 2 centers, predominantly Native American. (all enrollment figures for the year show </w:t>
      </w:r>
      <w:r w:rsidR="00E20F05">
        <w:rPr>
          <w:rFonts w:ascii="Times New Roman" w:hAnsi="Times New Roman"/>
          <w:sz w:val="24"/>
          <w:szCs w:val="24"/>
        </w:rPr>
        <w:t>39</w:t>
      </w:r>
      <w:r>
        <w:rPr>
          <w:rFonts w:ascii="Times New Roman" w:hAnsi="Times New Roman"/>
          <w:sz w:val="24"/>
          <w:szCs w:val="24"/>
        </w:rPr>
        <w:t xml:space="preserve">  Native American, </w:t>
      </w:r>
      <w:r w:rsidR="00235296">
        <w:rPr>
          <w:rFonts w:ascii="Times New Roman" w:hAnsi="Times New Roman"/>
          <w:sz w:val="24"/>
          <w:szCs w:val="24"/>
        </w:rPr>
        <w:t>2</w:t>
      </w:r>
      <w:r>
        <w:rPr>
          <w:rFonts w:ascii="Times New Roman" w:hAnsi="Times New Roman"/>
          <w:sz w:val="24"/>
          <w:szCs w:val="24"/>
        </w:rPr>
        <w:t>African American, 2</w:t>
      </w:r>
      <w:r w:rsidR="00E20F05">
        <w:rPr>
          <w:rFonts w:ascii="Times New Roman" w:hAnsi="Times New Roman"/>
          <w:sz w:val="24"/>
          <w:szCs w:val="24"/>
        </w:rPr>
        <w:t>2</w:t>
      </w:r>
      <w:r>
        <w:rPr>
          <w:rFonts w:ascii="Times New Roman" w:hAnsi="Times New Roman"/>
          <w:sz w:val="24"/>
          <w:szCs w:val="24"/>
        </w:rPr>
        <w:t xml:space="preserve"> white , </w:t>
      </w:r>
      <w:r w:rsidR="00235296">
        <w:rPr>
          <w:rFonts w:ascii="Times New Roman" w:hAnsi="Times New Roman"/>
          <w:sz w:val="24"/>
          <w:szCs w:val="24"/>
        </w:rPr>
        <w:t>2 Black, African American,</w:t>
      </w:r>
      <w:r w:rsidR="005A3CBF">
        <w:rPr>
          <w:rFonts w:ascii="Times New Roman" w:hAnsi="Times New Roman"/>
          <w:sz w:val="24"/>
          <w:szCs w:val="24"/>
        </w:rPr>
        <w:t xml:space="preserve">1 </w:t>
      </w:r>
      <w:r w:rsidR="00235296">
        <w:rPr>
          <w:rFonts w:ascii="Times New Roman" w:hAnsi="Times New Roman"/>
          <w:sz w:val="24"/>
          <w:szCs w:val="24"/>
        </w:rPr>
        <w:t xml:space="preserve"> </w:t>
      </w:r>
      <w:r w:rsidR="00E20F05">
        <w:rPr>
          <w:rFonts w:ascii="Times New Roman" w:hAnsi="Times New Roman"/>
          <w:sz w:val="24"/>
          <w:szCs w:val="24"/>
        </w:rPr>
        <w:t>Asian, and 1 Multi-Racial)</w:t>
      </w:r>
    </w:p>
    <w:p w:rsidR="00A628DD" w:rsidRDefault="00A628DD" w:rsidP="00A628DD">
      <w:pPr>
        <w:numPr>
          <w:ilvl w:val="0"/>
          <w:numId w:val="1"/>
        </w:numPr>
        <w:spacing w:after="0" w:line="240" w:lineRule="auto"/>
        <w:rPr>
          <w:rFonts w:ascii="Times New Roman" w:hAnsi="Times New Roman"/>
          <w:sz w:val="24"/>
          <w:szCs w:val="24"/>
        </w:rPr>
      </w:pPr>
      <w:r>
        <w:rPr>
          <w:rFonts w:ascii="Times New Roman" w:hAnsi="Times New Roman"/>
          <w:sz w:val="24"/>
          <w:szCs w:val="24"/>
        </w:rPr>
        <w:t>Vacancies were promptly filled.</w:t>
      </w:r>
    </w:p>
    <w:p w:rsidR="00A628DD" w:rsidRDefault="00C053AC" w:rsidP="00A628DD">
      <w:pPr>
        <w:numPr>
          <w:ilvl w:val="0"/>
          <w:numId w:val="1"/>
        </w:numPr>
        <w:spacing w:after="0" w:line="240" w:lineRule="auto"/>
        <w:rPr>
          <w:rFonts w:ascii="Times New Roman" w:hAnsi="Times New Roman"/>
          <w:sz w:val="24"/>
          <w:szCs w:val="24"/>
        </w:rPr>
      </w:pPr>
      <w:r>
        <w:rPr>
          <w:rFonts w:ascii="Times New Roman" w:hAnsi="Times New Roman"/>
          <w:sz w:val="24"/>
          <w:szCs w:val="24"/>
        </w:rPr>
        <w:t>76</w:t>
      </w:r>
      <w:r w:rsidR="00A628DD">
        <w:rPr>
          <w:rFonts w:ascii="Times New Roman" w:hAnsi="Times New Roman"/>
          <w:sz w:val="24"/>
          <w:szCs w:val="24"/>
        </w:rPr>
        <w:t>% enrolled children and families income eligible</w:t>
      </w:r>
    </w:p>
    <w:p w:rsidR="00A628DD" w:rsidRDefault="00A628DD" w:rsidP="00A628DD">
      <w:pPr>
        <w:numPr>
          <w:ilvl w:val="0"/>
          <w:numId w:val="1"/>
        </w:numPr>
        <w:spacing w:after="0" w:line="240" w:lineRule="auto"/>
        <w:rPr>
          <w:rFonts w:ascii="Times New Roman" w:hAnsi="Times New Roman"/>
          <w:sz w:val="24"/>
          <w:szCs w:val="24"/>
        </w:rPr>
      </w:pPr>
      <w:r>
        <w:rPr>
          <w:rFonts w:ascii="Times New Roman" w:hAnsi="Times New Roman"/>
          <w:sz w:val="24"/>
          <w:szCs w:val="24"/>
        </w:rPr>
        <w:t>1</w:t>
      </w:r>
      <w:r w:rsidR="00C053AC">
        <w:rPr>
          <w:rFonts w:ascii="Times New Roman" w:hAnsi="Times New Roman"/>
          <w:sz w:val="24"/>
          <w:szCs w:val="24"/>
        </w:rPr>
        <w:t>0</w:t>
      </w:r>
      <w:r>
        <w:rPr>
          <w:rFonts w:ascii="Times New Roman" w:hAnsi="Times New Roman"/>
          <w:sz w:val="24"/>
          <w:szCs w:val="24"/>
        </w:rPr>
        <w:t>% Over income</w:t>
      </w:r>
    </w:p>
    <w:p w:rsidR="00A628DD" w:rsidRDefault="00C053AC" w:rsidP="00A628DD">
      <w:pPr>
        <w:numPr>
          <w:ilvl w:val="0"/>
          <w:numId w:val="1"/>
        </w:numPr>
        <w:spacing w:after="0" w:line="240" w:lineRule="auto"/>
        <w:rPr>
          <w:rFonts w:ascii="Times New Roman" w:hAnsi="Times New Roman"/>
          <w:sz w:val="24"/>
          <w:szCs w:val="24"/>
        </w:rPr>
      </w:pPr>
      <w:r>
        <w:rPr>
          <w:rFonts w:ascii="Times New Roman" w:hAnsi="Times New Roman"/>
          <w:sz w:val="24"/>
          <w:szCs w:val="24"/>
        </w:rPr>
        <w:t>10</w:t>
      </w:r>
      <w:r w:rsidR="00A628DD">
        <w:rPr>
          <w:rFonts w:ascii="Times New Roman" w:hAnsi="Times New Roman"/>
          <w:sz w:val="24"/>
          <w:szCs w:val="24"/>
        </w:rPr>
        <w:t>% exceeded the allowed over income and enrollment</w:t>
      </w:r>
    </w:p>
    <w:p w:rsidR="00235296" w:rsidRDefault="00235296" w:rsidP="00A628DD">
      <w:pPr>
        <w:numPr>
          <w:ilvl w:val="0"/>
          <w:numId w:val="1"/>
        </w:numPr>
        <w:spacing w:after="0" w:line="240" w:lineRule="auto"/>
        <w:rPr>
          <w:rFonts w:ascii="Times New Roman" w:hAnsi="Times New Roman"/>
          <w:sz w:val="24"/>
          <w:szCs w:val="24"/>
        </w:rPr>
      </w:pPr>
      <w:r>
        <w:rPr>
          <w:rFonts w:ascii="Times New Roman" w:hAnsi="Times New Roman"/>
          <w:sz w:val="24"/>
          <w:szCs w:val="24"/>
        </w:rPr>
        <w:t>26% 3 year olds</w:t>
      </w:r>
    </w:p>
    <w:p w:rsidR="00A628DD" w:rsidRDefault="00C053AC" w:rsidP="00A628DD">
      <w:pPr>
        <w:numPr>
          <w:ilvl w:val="0"/>
          <w:numId w:val="1"/>
        </w:numPr>
        <w:spacing w:after="0" w:line="240" w:lineRule="auto"/>
        <w:rPr>
          <w:rFonts w:ascii="Times New Roman" w:hAnsi="Times New Roman"/>
          <w:sz w:val="24"/>
          <w:szCs w:val="24"/>
        </w:rPr>
      </w:pPr>
      <w:r>
        <w:rPr>
          <w:rFonts w:ascii="Times New Roman" w:hAnsi="Times New Roman"/>
          <w:sz w:val="24"/>
          <w:szCs w:val="24"/>
        </w:rPr>
        <w:t>81</w:t>
      </w:r>
      <w:r w:rsidR="00A628DD">
        <w:rPr>
          <w:rFonts w:ascii="Times New Roman" w:hAnsi="Times New Roman"/>
          <w:sz w:val="24"/>
          <w:szCs w:val="24"/>
        </w:rPr>
        <w:t>% 4 year olds</w:t>
      </w:r>
    </w:p>
    <w:p w:rsidR="00235296" w:rsidRDefault="00235296" w:rsidP="00A628DD">
      <w:pPr>
        <w:numPr>
          <w:ilvl w:val="0"/>
          <w:numId w:val="1"/>
        </w:numPr>
        <w:spacing w:after="0" w:line="240" w:lineRule="auto"/>
        <w:rPr>
          <w:rFonts w:ascii="Times New Roman" w:hAnsi="Times New Roman"/>
          <w:sz w:val="24"/>
          <w:szCs w:val="24"/>
        </w:rPr>
      </w:pPr>
      <w:r>
        <w:rPr>
          <w:rFonts w:ascii="Times New Roman" w:hAnsi="Times New Roman"/>
          <w:sz w:val="24"/>
          <w:szCs w:val="24"/>
        </w:rPr>
        <w:t>5 Foster children</w:t>
      </w:r>
    </w:p>
    <w:p w:rsidR="00A628DD" w:rsidRPr="00AB33E4" w:rsidRDefault="00A628DD" w:rsidP="00A628DD">
      <w:pPr>
        <w:spacing w:after="0" w:line="240" w:lineRule="auto"/>
        <w:rPr>
          <w:rFonts w:ascii="Times New Roman" w:hAnsi="Times New Roman"/>
          <w:sz w:val="24"/>
          <w:szCs w:val="24"/>
        </w:rPr>
      </w:pPr>
      <w:r w:rsidRPr="004E4095">
        <w:rPr>
          <w:rFonts w:ascii="Times New Roman" w:hAnsi="Times New Roman"/>
          <w:b/>
          <w:sz w:val="24"/>
          <w:szCs w:val="24"/>
          <w:u w:val="single"/>
        </w:rPr>
        <w:t>PROGRAM SERVICES</w:t>
      </w:r>
      <w:r>
        <w:rPr>
          <w:rFonts w:ascii="Times New Roman" w:hAnsi="Times New Roman"/>
          <w:sz w:val="24"/>
          <w:szCs w:val="24"/>
        </w:rPr>
        <w:t xml:space="preserve"> (To promote and provide appropriate referrals and resources)</w:t>
      </w:r>
    </w:p>
    <w:p w:rsidR="00A628DD" w:rsidRDefault="0062534E" w:rsidP="00A628DD">
      <w:pPr>
        <w:numPr>
          <w:ilvl w:val="0"/>
          <w:numId w:val="2"/>
        </w:numPr>
        <w:spacing w:after="0" w:line="240" w:lineRule="auto"/>
        <w:rPr>
          <w:rFonts w:ascii="Times New Roman" w:hAnsi="Times New Roman"/>
          <w:sz w:val="24"/>
          <w:szCs w:val="24"/>
        </w:rPr>
      </w:pPr>
      <w:r w:rsidRPr="0062534E">
        <w:rPr>
          <w:rFonts w:ascii="Times New Roman" w:hAnsi="Times New Roman"/>
          <w:sz w:val="24"/>
        </w:rPr>
        <w:t>Family Partnerships</w:t>
      </w:r>
      <w:r w:rsidR="00A628DD">
        <w:rPr>
          <w:rFonts w:ascii="Times New Roman" w:hAnsi="Times New Roman"/>
          <w:sz w:val="24"/>
          <w:szCs w:val="24"/>
        </w:rPr>
        <w:t>-Beginning with the first home visit or contact, ongoing support is provided in all areas of the program.</w:t>
      </w:r>
    </w:p>
    <w:p w:rsidR="00A628DD" w:rsidRDefault="0062534E" w:rsidP="00A628DD">
      <w:pPr>
        <w:numPr>
          <w:ilvl w:val="0"/>
          <w:numId w:val="2"/>
        </w:numPr>
        <w:spacing w:after="0" w:line="240" w:lineRule="auto"/>
        <w:rPr>
          <w:rFonts w:ascii="Times New Roman" w:hAnsi="Times New Roman"/>
          <w:sz w:val="24"/>
        </w:rPr>
      </w:pPr>
      <w:r w:rsidRPr="0062534E">
        <w:rPr>
          <w:rFonts w:ascii="Times New Roman" w:hAnsi="Times New Roman"/>
          <w:sz w:val="24"/>
        </w:rPr>
        <w:lastRenderedPageBreak/>
        <w:t>Transportation Services</w:t>
      </w:r>
    </w:p>
    <w:p w:rsidR="00A628DD" w:rsidRDefault="00C053AC" w:rsidP="00A628DD">
      <w:pPr>
        <w:numPr>
          <w:ilvl w:val="1"/>
          <w:numId w:val="2"/>
        </w:numPr>
        <w:spacing w:after="0" w:line="240" w:lineRule="auto"/>
        <w:rPr>
          <w:rFonts w:ascii="Times New Roman" w:hAnsi="Times New Roman"/>
          <w:sz w:val="24"/>
          <w:szCs w:val="24"/>
        </w:rPr>
      </w:pPr>
      <w:r>
        <w:rPr>
          <w:rFonts w:ascii="Times New Roman" w:hAnsi="Times New Roman"/>
          <w:sz w:val="24"/>
          <w:szCs w:val="24"/>
        </w:rPr>
        <w:t>49</w:t>
      </w:r>
      <w:r w:rsidR="00A628DD">
        <w:rPr>
          <w:rFonts w:ascii="Times New Roman" w:hAnsi="Times New Roman"/>
          <w:sz w:val="24"/>
          <w:szCs w:val="24"/>
        </w:rPr>
        <w:t xml:space="preserve"> children received transportation services</w:t>
      </w:r>
    </w:p>
    <w:p w:rsidR="00A628DD" w:rsidRDefault="0062534E" w:rsidP="00A628DD">
      <w:pPr>
        <w:numPr>
          <w:ilvl w:val="0"/>
          <w:numId w:val="2"/>
        </w:numPr>
        <w:spacing w:after="0" w:line="240" w:lineRule="auto"/>
        <w:rPr>
          <w:rFonts w:ascii="Times New Roman" w:hAnsi="Times New Roman"/>
          <w:sz w:val="24"/>
        </w:rPr>
      </w:pPr>
      <w:r w:rsidRPr="0062534E">
        <w:rPr>
          <w:rFonts w:ascii="Times New Roman" w:hAnsi="Times New Roman"/>
          <w:sz w:val="24"/>
        </w:rPr>
        <w:t>Health Services</w:t>
      </w:r>
    </w:p>
    <w:p w:rsidR="00A628DD" w:rsidRDefault="00D46A41" w:rsidP="00A628DD">
      <w:pPr>
        <w:numPr>
          <w:ilvl w:val="1"/>
          <w:numId w:val="2"/>
        </w:numPr>
        <w:spacing w:after="0" w:line="240" w:lineRule="auto"/>
        <w:rPr>
          <w:rFonts w:ascii="Times New Roman" w:hAnsi="Times New Roman"/>
          <w:sz w:val="24"/>
          <w:szCs w:val="24"/>
        </w:rPr>
      </w:pPr>
      <w:r>
        <w:rPr>
          <w:rFonts w:ascii="Times New Roman" w:hAnsi="Times New Roman"/>
          <w:sz w:val="24"/>
          <w:szCs w:val="24"/>
        </w:rPr>
        <w:t>62</w:t>
      </w:r>
      <w:r w:rsidR="00A628DD">
        <w:rPr>
          <w:rFonts w:ascii="Times New Roman" w:hAnsi="Times New Roman"/>
          <w:sz w:val="24"/>
          <w:szCs w:val="24"/>
        </w:rPr>
        <w:t xml:space="preserve"> (</w:t>
      </w:r>
      <w:r w:rsidR="00C053AC">
        <w:rPr>
          <w:rFonts w:ascii="Times New Roman" w:hAnsi="Times New Roman"/>
          <w:sz w:val="24"/>
          <w:szCs w:val="24"/>
        </w:rPr>
        <w:t>100</w:t>
      </w:r>
      <w:r w:rsidR="00A628DD">
        <w:rPr>
          <w:rFonts w:ascii="Times New Roman" w:hAnsi="Times New Roman"/>
          <w:sz w:val="24"/>
          <w:szCs w:val="24"/>
        </w:rPr>
        <w:t>%) children with ongoing accessible health care</w:t>
      </w:r>
    </w:p>
    <w:p w:rsidR="00A628DD" w:rsidRDefault="00D46A41" w:rsidP="00A628DD">
      <w:pPr>
        <w:numPr>
          <w:ilvl w:val="1"/>
          <w:numId w:val="2"/>
        </w:numPr>
        <w:spacing w:after="0" w:line="240" w:lineRule="auto"/>
        <w:rPr>
          <w:rFonts w:ascii="Times New Roman" w:hAnsi="Times New Roman"/>
          <w:sz w:val="24"/>
          <w:szCs w:val="24"/>
        </w:rPr>
      </w:pPr>
      <w:r>
        <w:rPr>
          <w:rFonts w:ascii="Times New Roman" w:hAnsi="Times New Roman"/>
          <w:sz w:val="24"/>
          <w:szCs w:val="24"/>
        </w:rPr>
        <w:t>41</w:t>
      </w:r>
      <w:r w:rsidR="00A628DD">
        <w:rPr>
          <w:rFonts w:ascii="Times New Roman" w:hAnsi="Times New Roman"/>
          <w:sz w:val="24"/>
          <w:szCs w:val="24"/>
        </w:rPr>
        <w:t xml:space="preserve"> (</w:t>
      </w:r>
      <w:r w:rsidR="00C053AC">
        <w:rPr>
          <w:rFonts w:ascii="Times New Roman" w:hAnsi="Times New Roman"/>
          <w:sz w:val="24"/>
          <w:szCs w:val="24"/>
        </w:rPr>
        <w:t>68</w:t>
      </w:r>
      <w:r w:rsidR="00A628DD">
        <w:rPr>
          <w:rFonts w:ascii="Times New Roman" w:hAnsi="Times New Roman"/>
          <w:sz w:val="24"/>
          <w:szCs w:val="24"/>
        </w:rPr>
        <w:t>%) children receiving medical services through Indian Health Services</w:t>
      </w:r>
    </w:p>
    <w:p w:rsidR="00A628DD" w:rsidRPr="00C053AC" w:rsidRDefault="00D46A41" w:rsidP="00C053AC">
      <w:pPr>
        <w:numPr>
          <w:ilvl w:val="1"/>
          <w:numId w:val="2"/>
        </w:numPr>
        <w:spacing w:after="0" w:line="240" w:lineRule="auto"/>
        <w:rPr>
          <w:rFonts w:ascii="Times New Roman" w:hAnsi="Times New Roman"/>
          <w:sz w:val="24"/>
          <w:szCs w:val="24"/>
        </w:rPr>
      </w:pPr>
      <w:r>
        <w:rPr>
          <w:rFonts w:ascii="Times New Roman" w:hAnsi="Times New Roman"/>
          <w:sz w:val="24"/>
          <w:szCs w:val="24"/>
        </w:rPr>
        <w:t>6</w:t>
      </w:r>
      <w:r w:rsidR="00A628DD" w:rsidRPr="00C053AC">
        <w:rPr>
          <w:rFonts w:ascii="Times New Roman" w:hAnsi="Times New Roman"/>
          <w:sz w:val="24"/>
          <w:szCs w:val="24"/>
        </w:rPr>
        <w:t>6</w:t>
      </w:r>
      <w:r w:rsidR="00C053AC" w:rsidRPr="00C053AC">
        <w:rPr>
          <w:rFonts w:ascii="Times New Roman" w:hAnsi="Times New Roman"/>
          <w:sz w:val="24"/>
          <w:szCs w:val="24"/>
        </w:rPr>
        <w:t>3</w:t>
      </w:r>
      <w:r w:rsidR="00A628DD" w:rsidRPr="00C053AC">
        <w:rPr>
          <w:rFonts w:ascii="Times New Roman" w:hAnsi="Times New Roman"/>
          <w:sz w:val="24"/>
          <w:szCs w:val="24"/>
        </w:rPr>
        <w:t xml:space="preserve"> (</w:t>
      </w:r>
      <w:r w:rsidR="00C053AC" w:rsidRPr="00C053AC">
        <w:rPr>
          <w:rFonts w:ascii="Times New Roman" w:hAnsi="Times New Roman"/>
          <w:sz w:val="24"/>
          <w:szCs w:val="24"/>
        </w:rPr>
        <w:t>100</w:t>
      </w:r>
      <w:r w:rsidR="00A628DD" w:rsidRPr="00C053AC">
        <w:rPr>
          <w:rFonts w:ascii="Times New Roman" w:hAnsi="Times New Roman"/>
          <w:sz w:val="24"/>
          <w:szCs w:val="24"/>
        </w:rPr>
        <w:t>%) child</w:t>
      </w:r>
      <w:r>
        <w:rPr>
          <w:rFonts w:ascii="Times New Roman" w:hAnsi="Times New Roman"/>
          <w:sz w:val="24"/>
          <w:szCs w:val="24"/>
        </w:rPr>
        <w:t>ren up to date on immunizations</w:t>
      </w:r>
      <w:r w:rsidR="00A628DD" w:rsidRPr="00C053AC">
        <w:rPr>
          <w:rFonts w:ascii="Times New Roman" w:hAnsi="Times New Roman"/>
          <w:sz w:val="24"/>
          <w:szCs w:val="24"/>
        </w:rPr>
        <w:t xml:space="preserve"> </w:t>
      </w:r>
    </w:p>
    <w:p w:rsidR="00A628DD" w:rsidRDefault="0062534E" w:rsidP="00A628DD">
      <w:pPr>
        <w:numPr>
          <w:ilvl w:val="0"/>
          <w:numId w:val="2"/>
        </w:numPr>
        <w:spacing w:after="0" w:line="240" w:lineRule="auto"/>
        <w:rPr>
          <w:rFonts w:ascii="Times New Roman" w:hAnsi="Times New Roman"/>
          <w:sz w:val="24"/>
        </w:rPr>
      </w:pPr>
      <w:r w:rsidRPr="0062534E">
        <w:rPr>
          <w:rFonts w:ascii="Times New Roman" w:hAnsi="Times New Roman"/>
          <w:sz w:val="24"/>
        </w:rPr>
        <w:t>Dental Screenings</w:t>
      </w:r>
    </w:p>
    <w:p w:rsidR="00A628DD" w:rsidRPr="00C94AFD" w:rsidRDefault="00A628DD" w:rsidP="00A628DD">
      <w:pPr>
        <w:numPr>
          <w:ilvl w:val="1"/>
          <w:numId w:val="2"/>
        </w:numPr>
        <w:spacing w:after="0" w:line="240" w:lineRule="auto"/>
        <w:rPr>
          <w:rFonts w:ascii="Times New Roman" w:hAnsi="Times New Roman"/>
          <w:sz w:val="24"/>
          <w:szCs w:val="24"/>
        </w:rPr>
      </w:pPr>
      <w:r>
        <w:rPr>
          <w:rFonts w:ascii="Times New Roman" w:hAnsi="Times New Roman"/>
          <w:sz w:val="24"/>
          <w:szCs w:val="24"/>
        </w:rPr>
        <w:t>5%) children received preventative care-</w:t>
      </w:r>
      <w:r w:rsidR="00E83712">
        <w:rPr>
          <w:rFonts w:ascii="Times New Roman" w:hAnsi="Times New Roman"/>
          <w:sz w:val="24"/>
          <w:szCs w:val="24"/>
        </w:rPr>
        <w:t>1</w:t>
      </w:r>
      <w:r>
        <w:rPr>
          <w:rFonts w:ascii="Times New Roman" w:hAnsi="Times New Roman"/>
          <w:sz w:val="24"/>
          <w:szCs w:val="24"/>
        </w:rPr>
        <w:t>1</w:t>
      </w:r>
      <w:r w:rsidR="001948DB">
        <w:rPr>
          <w:rFonts w:ascii="Times New Roman" w:hAnsi="Times New Roman"/>
          <w:sz w:val="24"/>
          <w:szCs w:val="24"/>
        </w:rPr>
        <w:t>1</w:t>
      </w:r>
      <w:r>
        <w:rPr>
          <w:rFonts w:ascii="Times New Roman" w:hAnsi="Times New Roman"/>
          <w:sz w:val="24"/>
          <w:szCs w:val="24"/>
        </w:rPr>
        <w:t xml:space="preserve"> needing treatment with </w:t>
      </w:r>
      <w:r w:rsidR="001948DB">
        <w:rPr>
          <w:rFonts w:ascii="Times New Roman" w:hAnsi="Times New Roman"/>
          <w:sz w:val="24"/>
          <w:szCs w:val="24"/>
        </w:rPr>
        <w:t xml:space="preserve">9 </w:t>
      </w:r>
      <w:r>
        <w:rPr>
          <w:rFonts w:ascii="Times New Roman" w:hAnsi="Times New Roman"/>
          <w:sz w:val="24"/>
          <w:szCs w:val="24"/>
        </w:rPr>
        <w:t>receiving treatment.</w:t>
      </w:r>
    </w:p>
    <w:p w:rsidR="00A628DD" w:rsidRDefault="0062534E" w:rsidP="00A628DD">
      <w:pPr>
        <w:numPr>
          <w:ilvl w:val="0"/>
          <w:numId w:val="2"/>
        </w:numPr>
        <w:spacing w:after="0" w:line="240" w:lineRule="auto"/>
        <w:rPr>
          <w:rFonts w:ascii="Times New Roman" w:hAnsi="Times New Roman"/>
          <w:sz w:val="24"/>
        </w:rPr>
      </w:pPr>
      <w:r w:rsidRPr="0062534E">
        <w:rPr>
          <w:rFonts w:ascii="Times New Roman" w:hAnsi="Times New Roman"/>
          <w:sz w:val="24"/>
        </w:rPr>
        <w:t>Disabilities</w:t>
      </w:r>
    </w:p>
    <w:p w:rsidR="00A628DD" w:rsidRPr="00C4218E" w:rsidRDefault="001948DB" w:rsidP="00A628DD">
      <w:pPr>
        <w:numPr>
          <w:ilvl w:val="1"/>
          <w:numId w:val="2"/>
        </w:numPr>
        <w:spacing w:after="0" w:line="240" w:lineRule="auto"/>
        <w:rPr>
          <w:rFonts w:ascii="Times New Roman" w:hAnsi="Times New Roman"/>
          <w:sz w:val="24"/>
          <w:szCs w:val="24"/>
        </w:rPr>
      </w:pPr>
      <w:r>
        <w:rPr>
          <w:rFonts w:ascii="Times New Roman" w:hAnsi="Times New Roman"/>
          <w:sz w:val="24"/>
          <w:szCs w:val="24"/>
        </w:rPr>
        <w:t xml:space="preserve">4 </w:t>
      </w:r>
      <w:r w:rsidR="00A628DD" w:rsidRPr="00C4218E">
        <w:rPr>
          <w:rFonts w:ascii="Times New Roman" w:hAnsi="Times New Roman"/>
          <w:sz w:val="24"/>
          <w:szCs w:val="24"/>
        </w:rPr>
        <w:t>children have an Individualized Education Program (IEP)</w:t>
      </w:r>
      <w:r w:rsidR="00E83712">
        <w:rPr>
          <w:rFonts w:ascii="Times New Roman" w:hAnsi="Times New Roman"/>
          <w:sz w:val="24"/>
          <w:szCs w:val="24"/>
        </w:rPr>
        <w:t xml:space="preserve"> 3s in prior enrollment year and 3</w:t>
      </w:r>
      <w:r w:rsidR="00A628DD" w:rsidRPr="00C4218E">
        <w:rPr>
          <w:rFonts w:ascii="Times New Roman" w:hAnsi="Times New Roman"/>
          <w:sz w:val="24"/>
          <w:szCs w:val="24"/>
        </w:rPr>
        <w:t xml:space="preserve"> </w:t>
      </w:r>
      <w:r>
        <w:rPr>
          <w:rFonts w:ascii="Times New Roman" w:hAnsi="Times New Roman"/>
          <w:sz w:val="24"/>
          <w:szCs w:val="24"/>
        </w:rPr>
        <w:t xml:space="preserve">and </w:t>
      </w:r>
      <w:r w:rsidR="00A628DD" w:rsidRPr="00C4218E">
        <w:rPr>
          <w:rFonts w:ascii="Times New Roman" w:hAnsi="Times New Roman"/>
          <w:sz w:val="24"/>
          <w:szCs w:val="24"/>
        </w:rPr>
        <w:t>received special edu</w:t>
      </w:r>
      <w:r>
        <w:rPr>
          <w:rFonts w:ascii="Times New Roman" w:hAnsi="Times New Roman"/>
          <w:sz w:val="24"/>
          <w:szCs w:val="24"/>
        </w:rPr>
        <w:t>cation services through the LEA</w:t>
      </w:r>
      <w:r w:rsidR="00E83712">
        <w:rPr>
          <w:rFonts w:ascii="Times New Roman" w:hAnsi="Times New Roman"/>
          <w:sz w:val="24"/>
          <w:szCs w:val="24"/>
        </w:rPr>
        <w:t>.</w:t>
      </w:r>
    </w:p>
    <w:p w:rsidR="00A628DD" w:rsidRDefault="0062534E" w:rsidP="00A628DD">
      <w:pPr>
        <w:numPr>
          <w:ilvl w:val="0"/>
          <w:numId w:val="2"/>
        </w:numPr>
        <w:spacing w:after="0" w:line="240" w:lineRule="auto"/>
        <w:rPr>
          <w:rFonts w:ascii="Times New Roman" w:hAnsi="Times New Roman"/>
          <w:sz w:val="24"/>
        </w:rPr>
      </w:pPr>
      <w:r w:rsidRPr="0062534E">
        <w:rPr>
          <w:rFonts w:ascii="Times New Roman" w:hAnsi="Times New Roman"/>
          <w:sz w:val="24"/>
        </w:rPr>
        <w:t>Mental Health Screenings</w:t>
      </w:r>
    </w:p>
    <w:p w:rsidR="00A628DD" w:rsidRDefault="00A628DD" w:rsidP="00A628DD">
      <w:pPr>
        <w:numPr>
          <w:ilvl w:val="1"/>
          <w:numId w:val="2"/>
        </w:numPr>
        <w:spacing w:after="0" w:line="240" w:lineRule="auto"/>
        <w:rPr>
          <w:rFonts w:ascii="Times New Roman" w:hAnsi="Times New Roman"/>
          <w:sz w:val="24"/>
          <w:szCs w:val="24"/>
        </w:rPr>
      </w:pPr>
      <w:r>
        <w:rPr>
          <w:rFonts w:ascii="Times New Roman" w:hAnsi="Times New Roman"/>
          <w:sz w:val="24"/>
          <w:szCs w:val="24"/>
        </w:rPr>
        <w:t xml:space="preserve">100% of children completed routine screenings, using the ESI-P assessment, with </w:t>
      </w:r>
      <w:r w:rsidR="00E83712">
        <w:rPr>
          <w:rFonts w:ascii="Times New Roman" w:hAnsi="Times New Roman"/>
          <w:sz w:val="24"/>
          <w:szCs w:val="24"/>
        </w:rPr>
        <w:t>1 child</w:t>
      </w:r>
      <w:r>
        <w:rPr>
          <w:rFonts w:ascii="Times New Roman" w:hAnsi="Times New Roman"/>
          <w:sz w:val="24"/>
          <w:szCs w:val="24"/>
        </w:rPr>
        <w:t>1 child requiring follow up with the MH professional providing an individual mental health assessment.</w:t>
      </w:r>
    </w:p>
    <w:p w:rsidR="004D7494" w:rsidRDefault="004D7494">
      <w:pPr>
        <w:spacing w:after="0" w:line="240" w:lineRule="auto"/>
        <w:ind w:left="720"/>
        <w:rPr>
          <w:rFonts w:ascii="Times New Roman" w:hAnsi="Times New Roman"/>
          <w:sz w:val="24"/>
          <w:szCs w:val="24"/>
        </w:rPr>
      </w:pPr>
    </w:p>
    <w:p w:rsidR="00A628DD" w:rsidRDefault="0062534E" w:rsidP="00A628DD">
      <w:pPr>
        <w:numPr>
          <w:ilvl w:val="0"/>
          <w:numId w:val="2"/>
        </w:numPr>
        <w:spacing w:after="0" w:line="240" w:lineRule="auto"/>
        <w:rPr>
          <w:rFonts w:ascii="Times New Roman" w:hAnsi="Times New Roman"/>
          <w:sz w:val="24"/>
        </w:rPr>
      </w:pPr>
      <w:r w:rsidRPr="0062534E">
        <w:rPr>
          <w:rFonts w:ascii="Times New Roman" w:hAnsi="Times New Roman"/>
          <w:sz w:val="24"/>
        </w:rPr>
        <w:t xml:space="preserve">Assessment-ongoing and research based </w:t>
      </w:r>
    </w:p>
    <w:p w:rsidR="00A628DD" w:rsidRDefault="00A628DD" w:rsidP="00A628DD">
      <w:pPr>
        <w:numPr>
          <w:ilvl w:val="1"/>
          <w:numId w:val="2"/>
        </w:numPr>
        <w:spacing w:after="0" w:line="240" w:lineRule="auto"/>
        <w:rPr>
          <w:rFonts w:ascii="Times New Roman" w:hAnsi="Times New Roman"/>
          <w:sz w:val="24"/>
          <w:szCs w:val="24"/>
        </w:rPr>
      </w:pPr>
      <w:r>
        <w:rPr>
          <w:rFonts w:ascii="Times New Roman" w:hAnsi="Times New Roman"/>
          <w:sz w:val="24"/>
          <w:szCs w:val="24"/>
        </w:rPr>
        <w:t>Desired Results Developmental Profile-Revised</w:t>
      </w:r>
    </w:p>
    <w:p w:rsidR="004B21AC" w:rsidRDefault="004B21AC" w:rsidP="004B21AC">
      <w:pPr>
        <w:spacing w:after="0" w:line="240" w:lineRule="auto"/>
        <w:ind w:left="1440"/>
        <w:rPr>
          <w:rFonts w:ascii="Times New Roman" w:hAnsi="Times New Roman"/>
          <w:sz w:val="24"/>
          <w:szCs w:val="24"/>
        </w:rPr>
      </w:pPr>
    </w:p>
    <w:p w:rsidR="00A628DD" w:rsidRDefault="0062534E" w:rsidP="00A628DD">
      <w:pPr>
        <w:numPr>
          <w:ilvl w:val="0"/>
          <w:numId w:val="2"/>
        </w:numPr>
        <w:spacing w:after="0" w:line="240" w:lineRule="auto"/>
        <w:rPr>
          <w:rFonts w:ascii="Times New Roman" w:hAnsi="Times New Roman"/>
          <w:sz w:val="24"/>
        </w:rPr>
      </w:pPr>
      <w:r w:rsidRPr="0062534E">
        <w:rPr>
          <w:rFonts w:ascii="Times New Roman" w:hAnsi="Times New Roman"/>
          <w:sz w:val="24"/>
        </w:rPr>
        <w:t>Curriculum</w:t>
      </w:r>
    </w:p>
    <w:p w:rsidR="00A628DD" w:rsidRDefault="00A628DD" w:rsidP="00A628DD">
      <w:pPr>
        <w:numPr>
          <w:ilvl w:val="1"/>
          <w:numId w:val="2"/>
        </w:numPr>
        <w:spacing w:after="0" w:line="240" w:lineRule="auto"/>
        <w:rPr>
          <w:rFonts w:ascii="Times New Roman" w:hAnsi="Times New Roman"/>
          <w:sz w:val="24"/>
          <w:szCs w:val="24"/>
        </w:rPr>
      </w:pPr>
      <w:r>
        <w:rPr>
          <w:rFonts w:ascii="Times New Roman" w:hAnsi="Times New Roman"/>
          <w:sz w:val="24"/>
          <w:szCs w:val="24"/>
        </w:rPr>
        <w:t>Creative Curriculum</w:t>
      </w:r>
    </w:p>
    <w:p w:rsidR="00A628DD" w:rsidRDefault="00A628DD" w:rsidP="00A628DD">
      <w:pPr>
        <w:numPr>
          <w:ilvl w:val="1"/>
          <w:numId w:val="2"/>
        </w:numPr>
        <w:spacing w:after="0" w:line="240" w:lineRule="auto"/>
        <w:rPr>
          <w:rFonts w:ascii="Times New Roman" w:hAnsi="Times New Roman"/>
          <w:sz w:val="24"/>
          <w:szCs w:val="24"/>
        </w:rPr>
      </w:pPr>
      <w:r>
        <w:rPr>
          <w:rFonts w:ascii="Times New Roman" w:hAnsi="Times New Roman"/>
          <w:sz w:val="24"/>
          <w:szCs w:val="24"/>
        </w:rPr>
        <w:t>Preschool Learning Foundations and Frameworks</w:t>
      </w:r>
    </w:p>
    <w:p w:rsidR="00B35FF6" w:rsidRDefault="00B35FF6" w:rsidP="00A628DD">
      <w:pPr>
        <w:numPr>
          <w:ilvl w:val="1"/>
          <w:numId w:val="2"/>
        </w:numPr>
        <w:spacing w:after="0" w:line="240" w:lineRule="auto"/>
        <w:rPr>
          <w:rFonts w:ascii="Times New Roman" w:hAnsi="Times New Roman"/>
          <w:sz w:val="24"/>
          <w:szCs w:val="24"/>
        </w:rPr>
      </w:pPr>
      <w:r>
        <w:rPr>
          <w:rFonts w:ascii="Times New Roman" w:hAnsi="Times New Roman"/>
          <w:sz w:val="24"/>
          <w:szCs w:val="24"/>
        </w:rPr>
        <w:t>Growing Up Wild</w:t>
      </w:r>
    </w:p>
    <w:p w:rsidR="00A628DD" w:rsidRDefault="00A628DD" w:rsidP="00A628DD">
      <w:pPr>
        <w:spacing w:after="0" w:line="240" w:lineRule="auto"/>
        <w:rPr>
          <w:rFonts w:ascii="Times New Roman" w:hAnsi="Times New Roman"/>
          <w:sz w:val="24"/>
          <w:szCs w:val="24"/>
        </w:rPr>
      </w:pPr>
    </w:p>
    <w:p w:rsidR="00A628DD" w:rsidRDefault="00A628DD" w:rsidP="00A628DD">
      <w:pPr>
        <w:spacing w:after="0" w:line="240" w:lineRule="auto"/>
        <w:rPr>
          <w:rFonts w:ascii="Times New Roman" w:hAnsi="Times New Roman"/>
          <w:b/>
          <w:sz w:val="24"/>
          <w:szCs w:val="24"/>
          <w:u w:val="single"/>
        </w:rPr>
      </w:pPr>
      <w:r w:rsidRPr="003938F5">
        <w:rPr>
          <w:rFonts w:ascii="Times New Roman" w:hAnsi="Times New Roman"/>
          <w:b/>
          <w:sz w:val="24"/>
          <w:szCs w:val="24"/>
          <w:u w:val="single"/>
        </w:rPr>
        <w:t>PROGRAM HIGHLIGHTS</w:t>
      </w:r>
    </w:p>
    <w:p w:rsidR="00A628DD" w:rsidRDefault="00A628DD" w:rsidP="00A628DD">
      <w:pPr>
        <w:spacing w:after="0" w:line="240" w:lineRule="auto"/>
        <w:rPr>
          <w:rFonts w:ascii="Times New Roman" w:hAnsi="Times New Roman"/>
          <w:b/>
          <w:sz w:val="24"/>
          <w:szCs w:val="24"/>
          <w:u w:val="single"/>
        </w:rPr>
      </w:pPr>
    </w:p>
    <w:p w:rsidR="00B35FF6" w:rsidRDefault="00A628DD" w:rsidP="00A628DD">
      <w:pPr>
        <w:numPr>
          <w:ilvl w:val="0"/>
          <w:numId w:val="3"/>
        </w:numPr>
        <w:spacing w:after="0" w:line="240" w:lineRule="auto"/>
        <w:rPr>
          <w:rFonts w:ascii="Times New Roman" w:hAnsi="Times New Roman"/>
          <w:b/>
          <w:sz w:val="24"/>
          <w:szCs w:val="24"/>
        </w:rPr>
      </w:pPr>
      <w:r w:rsidRPr="00B35FF6">
        <w:rPr>
          <w:rFonts w:ascii="Times New Roman" w:hAnsi="Times New Roman"/>
          <w:b/>
          <w:sz w:val="24"/>
          <w:szCs w:val="24"/>
        </w:rPr>
        <w:t xml:space="preserve"> Facilitated First Pre-Service </w:t>
      </w:r>
      <w:r w:rsidR="00B35FF6" w:rsidRPr="00B35FF6">
        <w:rPr>
          <w:rFonts w:ascii="Times New Roman" w:hAnsi="Times New Roman"/>
          <w:b/>
          <w:sz w:val="24"/>
          <w:szCs w:val="24"/>
        </w:rPr>
        <w:t xml:space="preserve">for all staff held in Yreka, September 3-4 </w:t>
      </w:r>
    </w:p>
    <w:p w:rsidR="00A628DD" w:rsidRDefault="00B35FF6" w:rsidP="00A628DD">
      <w:pPr>
        <w:numPr>
          <w:ilvl w:val="1"/>
          <w:numId w:val="3"/>
        </w:numPr>
        <w:spacing w:after="0" w:line="240" w:lineRule="auto"/>
        <w:rPr>
          <w:rFonts w:ascii="Times New Roman" w:hAnsi="Times New Roman"/>
          <w:sz w:val="24"/>
          <w:szCs w:val="24"/>
        </w:rPr>
      </w:pPr>
      <w:r>
        <w:rPr>
          <w:rFonts w:ascii="Times New Roman" w:hAnsi="Times New Roman"/>
          <w:b/>
          <w:sz w:val="24"/>
          <w:szCs w:val="24"/>
        </w:rPr>
        <w:t>Professional Boundaries, Blood borne pathogens, MSDS, Playground Safety, School Readiness, Family Engagement, Emergency Preparedness</w:t>
      </w:r>
    </w:p>
    <w:p w:rsidR="00A628DD" w:rsidRPr="00964715" w:rsidRDefault="00A628DD" w:rsidP="00A628DD">
      <w:pPr>
        <w:numPr>
          <w:ilvl w:val="0"/>
          <w:numId w:val="9"/>
        </w:numPr>
        <w:spacing w:after="0" w:line="240" w:lineRule="auto"/>
        <w:rPr>
          <w:rFonts w:ascii="Times New Roman" w:hAnsi="Times New Roman"/>
          <w:b/>
          <w:sz w:val="24"/>
          <w:szCs w:val="24"/>
        </w:rPr>
      </w:pPr>
      <w:r w:rsidRPr="00964715">
        <w:rPr>
          <w:rFonts w:ascii="Times New Roman" w:hAnsi="Times New Roman"/>
          <w:b/>
          <w:sz w:val="24"/>
          <w:szCs w:val="24"/>
        </w:rPr>
        <w:t>Western Garden Grant</w:t>
      </w:r>
      <w:r w:rsidR="00B35FF6">
        <w:rPr>
          <w:rFonts w:ascii="Times New Roman" w:hAnsi="Times New Roman"/>
          <w:b/>
          <w:sz w:val="24"/>
          <w:szCs w:val="24"/>
        </w:rPr>
        <w:t xml:space="preserve"> for Happy Camp</w:t>
      </w:r>
    </w:p>
    <w:p w:rsidR="00A628DD" w:rsidRPr="00964715" w:rsidRDefault="00A628DD" w:rsidP="00A628DD">
      <w:pPr>
        <w:numPr>
          <w:ilvl w:val="0"/>
          <w:numId w:val="3"/>
        </w:numPr>
        <w:spacing w:after="0" w:line="240" w:lineRule="auto"/>
        <w:rPr>
          <w:rFonts w:ascii="Times New Roman" w:hAnsi="Times New Roman"/>
          <w:b/>
          <w:sz w:val="24"/>
          <w:szCs w:val="24"/>
        </w:rPr>
      </w:pPr>
      <w:r w:rsidRPr="00964715">
        <w:rPr>
          <w:rFonts w:ascii="Times New Roman" w:hAnsi="Times New Roman"/>
          <w:b/>
          <w:sz w:val="24"/>
          <w:szCs w:val="24"/>
        </w:rPr>
        <w:t>Community Partnerships</w:t>
      </w:r>
      <w:r>
        <w:rPr>
          <w:rFonts w:ascii="Times New Roman" w:hAnsi="Times New Roman"/>
          <w:b/>
          <w:sz w:val="24"/>
          <w:szCs w:val="24"/>
        </w:rPr>
        <w:t>, Collaboration, and Participation</w:t>
      </w:r>
    </w:p>
    <w:p w:rsidR="00A628DD" w:rsidRDefault="00A628DD" w:rsidP="00A628DD">
      <w:pPr>
        <w:numPr>
          <w:ilvl w:val="1"/>
          <w:numId w:val="3"/>
        </w:numPr>
        <w:spacing w:after="0" w:line="240" w:lineRule="auto"/>
        <w:rPr>
          <w:rFonts w:ascii="Times New Roman" w:hAnsi="Times New Roman"/>
          <w:sz w:val="24"/>
          <w:szCs w:val="24"/>
        </w:rPr>
      </w:pPr>
      <w:r>
        <w:rPr>
          <w:rFonts w:ascii="Times New Roman" w:hAnsi="Times New Roman"/>
          <w:sz w:val="24"/>
          <w:szCs w:val="24"/>
        </w:rPr>
        <w:t>Karuk Tribe CCDF</w:t>
      </w:r>
    </w:p>
    <w:p w:rsidR="00B35FF6" w:rsidRDefault="00B35FF6" w:rsidP="00A628DD">
      <w:pPr>
        <w:numPr>
          <w:ilvl w:val="1"/>
          <w:numId w:val="3"/>
        </w:numPr>
        <w:spacing w:after="0" w:line="240" w:lineRule="auto"/>
        <w:rPr>
          <w:rFonts w:ascii="Times New Roman" w:hAnsi="Times New Roman"/>
          <w:sz w:val="24"/>
          <w:szCs w:val="24"/>
        </w:rPr>
      </w:pPr>
      <w:proofErr w:type="spellStart"/>
      <w:r>
        <w:rPr>
          <w:rFonts w:ascii="Times New Roman" w:hAnsi="Times New Roman"/>
          <w:sz w:val="24"/>
          <w:szCs w:val="24"/>
        </w:rPr>
        <w:t>YavPaAanav</w:t>
      </w:r>
      <w:proofErr w:type="spellEnd"/>
    </w:p>
    <w:p w:rsidR="00A628DD" w:rsidRDefault="00A628DD" w:rsidP="00A628DD">
      <w:pPr>
        <w:numPr>
          <w:ilvl w:val="1"/>
          <w:numId w:val="3"/>
        </w:numPr>
        <w:spacing w:after="0" w:line="240" w:lineRule="auto"/>
        <w:rPr>
          <w:rFonts w:ascii="Times New Roman" w:hAnsi="Times New Roman"/>
          <w:sz w:val="24"/>
          <w:szCs w:val="24"/>
        </w:rPr>
      </w:pPr>
      <w:r>
        <w:rPr>
          <w:rFonts w:ascii="Times New Roman" w:hAnsi="Times New Roman"/>
          <w:sz w:val="24"/>
          <w:szCs w:val="24"/>
        </w:rPr>
        <w:t>Local Planning Council</w:t>
      </w:r>
    </w:p>
    <w:p w:rsidR="00A628DD" w:rsidRDefault="00A628DD" w:rsidP="00A628DD">
      <w:pPr>
        <w:numPr>
          <w:ilvl w:val="2"/>
          <w:numId w:val="3"/>
        </w:numPr>
        <w:spacing w:after="0" w:line="240" w:lineRule="auto"/>
        <w:rPr>
          <w:rFonts w:ascii="Times New Roman" w:hAnsi="Times New Roman"/>
          <w:sz w:val="24"/>
          <w:szCs w:val="24"/>
        </w:rPr>
      </w:pPr>
      <w:r>
        <w:rPr>
          <w:rFonts w:ascii="Times New Roman" w:hAnsi="Times New Roman"/>
          <w:sz w:val="24"/>
          <w:szCs w:val="24"/>
        </w:rPr>
        <w:t>In partnership with First 5 Siskiyou, supported CARES stipends for teachers completing ECE college coursework classes</w:t>
      </w:r>
    </w:p>
    <w:p w:rsidR="00A628DD" w:rsidRDefault="00A628DD" w:rsidP="00A628DD">
      <w:pPr>
        <w:numPr>
          <w:ilvl w:val="2"/>
          <w:numId w:val="3"/>
        </w:numPr>
        <w:spacing w:after="0" w:line="240" w:lineRule="auto"/>
        <w:rPr>
          <w:rFonts w:ascii="Times New Roman" w:hAnsi="Times New Roman"/>
          <w:sz w:val="24"/>
          <w:szCs w:val="24"/>
        </w:rPr>
      </w:pPr>
      <w:r>
        <w:rPr>
          <w:rFonts w:ascii="Times New Roman" w:hAnsi="Times New Roman"/>
          <w:sz w:val="24"/>
          <w:szCs w:val="24"/>
        </w:rPr>
        <w:t>Sponsored professional growth training opportunities</w:t>
      </w:r>
    </w:p>
    <w:p w:rsidR="00A628DD" w:rsidRDefault="00A628DD" w:rsidP="00A628DD">
      <w:pPr>
        <w:numPr>
          <w:ilvl w:val="2"/>
          <w:numId w:val="3"/>
        </w:numPr>
        <w:spacing w:after="0" w:line="240" w:lineRule="auto"/>
        <w:rPr>
          <w:rFonts w:ascii="Times New Roman" w:hAnsi="Times New Roman"/>
          <w:sz w:val="24"/>
          <w:szCs w:val="24"/>
        </w:rPr>
      </w:pPr>
      <w:r>
        <w:rPr>
          <w:rFonts w:ascii="Times New Roman" w:hAnsi="Times New Roman"/>
          <w:sz w:val="24"/>
          <w:szCs w:val="24"/>
        </w:rPr>
        <w:t>Sponsored the annual Provider Dinner for early childhood educators and family childcare providers</w:t>
      </w:r>
    </w:p>
    <w:p w:rsidR="00A628DD" w:rsidRDefault="00A628DD" w:rsidP="00A628DD">
      <w:pPr>
        <w:numPr>
          <w:ilvl w:val="1"/>
          <w:numId w:val="3"/>
        </w:numPr>
        <w:spacing w:after="0" w:line="240" w:lineRule="auto"/>
        <w:rPr>
          <w:rFonts w:ascii="Times New Roman" w:hAnsi="Times New Roman"/>
          <w:sz w:val="24"/>
          <w:szCs w:val="24"/>
        </w:rPr>
      </w:pPr>
      <w:r>
        <w:rPr>
          <w:rFonts w:ascii="Times New Roman" w:hAnsi="Times New Roman"/>
          <w:sz w:val="24"/>
          <w:szCs w:val="24"/>
        </w:rPr>
        <w:t>Siskiyou Child Care Council</w:t>
      </w:r>
    </w:p>
    <w:p w:rsidR="00A628DD" w:rsidRPr="00436749" w:rsidRDefault="00A628DD" w:rsidP="00A628DD">
      <w:pPr>
        <w:numPr>
          <w:ilvl w:val="2"/>
          <w:numId w:val="3"/>
        </w:numPr>
        <w:spacing w:after="0" w:line="240" w:lineRule="auto"/>
        <w:rPr>
          <w:rFonts w:ascii="Times New Roman" w:hAnsi="Times New Roman"/>
          <w:sz w:val="24"/>
          <w:szCs w:val="24"/>
        </w:rPr>
      </w:pPr>
      <w:r>
        <w:rPr>
          <w:rFonts w:ascii="Times New Roman" w:hAnsi="Times New Roman"/>
          <w:sz w:val="24"/>
          <w:szCs w:val="24"/>
        </w:rPr>
        <w:t>Sponsored professional growth training opportunities</w:t>
      </w:r>
    </w:p>
    <w:p w:rsidR="00A628DD" w:rsidRDefault="00A628DD" w:rsidP="00A628DD">
      <w:pPr>
        <w:numPr>
          <w:ilvl w:val="1"/>
          <w:numId w:val="3"/>
        </w:numPr>
        <w:spacing w:after="0" w:line="240" w:lineRule="auto"/>
        <w:rPr>
          <w:rFonts w:ascii="Times New Roman" w:hAnsi="Times New Roman"/>
          <w:sz w:val="24"/>
          <w:szCs w:val="24"/>
        </w:rPr>
      </w:pPr>
      <w:r>
        <w:rPr>
          <w:rFonts w:ascii="Times New Roman" w:hAnsi="Times New Roman"/>
          <w:sz w:val="24"/>
          <w:szCs w:val="24"/>
        </w:rPr>
        <w:t>Siskiyou Public Health</w:t>
      </w:r>
    </w:p>
    <w:p w:rsidR="00A628DD" w:rsidRDefault="00A628DD" w:rsidP="00A628DD">
      <w:pPr>
        <w:numPr>
          <w:ilvl w:val="2"/>
          <w:numId w:val="3"/>
        </w:numPr>
        <w:spacing w:after="0" w:line="240" w:lineRule="auto"/>
        <w:rPr>
          <w:rFonts w:ascii="Times New Roman" w:hAnsi="Times New Roman"/>
          <w:sz w:val="24"/>
          <w:szCs w:val="24"/>
        </w:rPr>
      </w:pPr>
      <w:r>
        <w:rPr>
          <w:rFonts w:ascii="Times New Roman" w:hAnsi="Times New Roman"/>
          <w:sz w:val="24"/>
          <w:szCs w:val="24"/>
        </w:rPr>
        <w:t>Provided Tooth brushes and paste for both centers</w:t>
      </w:r>
    </w:p>
    <w:p w:rsidR="00B35FF6" w:rsidRDefault="00B35FF6" w:rsidP="00A628DD">
      <w:pPr>
        <w:numPr>
          <w:ilvl w:val="2"/>
          <w:numId w:val="3"/>
        </w:numPr>
        <w:spacing w:after="0" w:line="240" w:lineRule="auto"/>
        <w:rPr>
          <w:rFonts w:ascii="Times New Roman" w:hAnsi="Times New Roman"/>
          <w:sz w:val="24"/>
          <w:szCs w:val="24"/>
        </w:rPr>
      </w:pPr>
      <w:r>
        <w:rPr>
          <w:rFonts w:ascii="Times New Roman" w:hAnsi="Times New Roman"/>
          <w:sz w:val="24"/>
          <w:szCs w:val="24"/>
        </w:rPr>
        <w:t>Attended NFP (Nurse Family Partnerships)</w:t>
      </w:r>
    </w:p>
    <w:p w:rsidR="00A628DD" w:rsidRDefault="00A628DD" w:rsidP="00A628DD">
      <w:pPr>
        <w:numPr>
          <w:ilvl w:val="1"/>
          <w:numId w:val="3"/>
        </w:numPr>
        <w:spacing w:after="0" w:line="240" w:lineRule="auto"/>
        <w:rPr>
          <w:rFonts w:ascii="Times New Roman" w:hAnsi="Times New Roman"/>
          <w:sz w:val="24"/>
          <w:szCs w:val="24"/>
        </w:rPr>
      </w:pPr>
      <w:r>
        <w:rPr>
          <w:rFonts w:ascii="Times New Roman" w:hAnsi="Times New Roman"/>
          <w:sz w:val="24"/>
          <w:szCs w:val="24"/>
        </w:rPr>
        <w:t>Head Start Health Advisory Committee</w:t>
      </w:r>
    </w:p>
    <w:p w:rsidR="00A628DD" w:rsidRDefault="00A628DD" w:rsidP="00A628DD">
      <w:pPr>
        <w:numPr>
          <w:ilvl w:val="2"/>
          <w:numId w:val="3"/>
        </w:numPr>
        <w:spacing w:after="0" w:line="240" w:lineRule="auto"/>
        <w:rPr>
          <w:rFonts w:ascii="Times New Roman" w:hAnsi="Times New Roman"/>
          <w:sz w:val="24"/>
          <w:szCs w:val="24"/>
        </w:rPr>
      </w:pPr>
      <w:r>
        <w:rPr>
          <w:rFonts w:ascii="Times New Roman" w:hAnsi="Times New Roman"/>
          <w:sz w:val="24"/>
          <w:szCs w:val="24"/>
        </w:rPr>
        <w:lastRenderedPageBreak/>
        <w:t>Worked together with Karuk Indian Health Services to identify needs and services.</w:t>
      </w:r>
    </w:p>
    <w:p w:rsidR="00B35FF6" w:rsidRPr="00B35FF6" w:rsidRDefault="00B35FF6" w:rsidP="00B35FF6">
      <w:pPr>
        <w:pStyle w:val="ListParagraph"/>
        <w:numPr>
          <w:ilvl w:val="0"/>
          <w:numId w:val="11"/>
        </w:numPr>
        <w:spacing w:after="0" w:line="240" w:lineRule="auto"/>
        <w:rPr>
          <w:rFonts w:ascii="Times New Roman" w:hAnsi="Times New Roman"/>
          <w:sz w:val="24"/>
          <w:szCs w:val="24"/>
        </w:rPr>
      </w:pPr>
      <w:r w:rsidRPr="00B35FF6">
        <w:rPr>
          <w:rFonts w:ascii="Times New Roman" w:hAnsi="Times New Roman"/>
          <w:sz w:val="24"/>
          <w:szCs w:val="24"/>
        </w:rPr>
        <w:t>Happy Camp and Yreka Family/Community Resource Centers</w:t>
      </w:r>
    </w:p>
    <w:p w:rsidR="00A628DD" w:rsidRDefault="00A628DD" w:rsidP="00A628DD">
      <w:pPr>
        <w:numPr>
          <w:ilvl w:val="0"/>
          <w:numId w:val="6"/>
        </w:numPr>
        <w:spacing w:after="0" w:line="240" w:lineRule="auto"/>
        <w:rPr>
          <w:rFonts w:ascii="Times New Roman" w:hAnsi="Times New Roman"/>
          <w:sz w:val="24"/>
          <w:szCs w:val="24"/>
        </w:rPr>
      </w:pPr>
      <w:r>
        <w:rPr>
          <w:rFonts w:ascii="Times New Roman" w:hAnsi="Times New Roman"/>
          <w:sz w:val="24"/>
          <w:szCs w:val="24"/>
        </w:rPr>
        <w:t xml:space="preserve">NIHSDA-National Indian Head Start Director’s Association </w:t>
      </w:r>
      <w:r w:rsidR="00B35FF6">
        <w:rPr>
          <w:rFonts w:ascii="Times New Roman" w:hAnsi="Times New Roman"/>
          <w:sz w:val="24"/>
          <w:szCs w:val="24"/>
        </w:rPr>
        <w:t>–President Elect</w:t>
      </w:r>
    </w:p>
    <w:p w:rsidR="00B35FF6" w:rsidRPr="0086199C" w:rsidRDefault="00B35FF6" w:rsidP="00A628DD">
      <w:pPr>
        <w:numPr>
          <w:ilvl w:val="0"/>
          <w:numId w:val="6"/>
        </w:numPr>
        <w:spacing w:after="0" w:line="240" w:lineRule="auto"/>
        <w:rPr>
          <w:rFonts w:ascii="Times New Roman" w:hAnsi="Times New Roman"/>
          <w:sz w:val="24"/>
          <w:szCs w:val="24"/>
        </w:rPr>
      </w:pPr>
      <w:r>
        <w:rPr>
          <w:rFonts w:ascii="Times New Roman" w:hAnsi="Times New Roman"/>
          <w:sz w:val="24"/>
          <w:szCs w:val="24"/>
        </w:rPr>
        <w:t>ACF-CCDF-attended QRIS-Quality Rating Instrument System Development meetings</w:t>
      </w:r>
    </w:p>
    <w:p w:rsidR="00A628DD" w:rsidRDefault="00A628DD" w:rsidP="00A628DD">
      <w:pPr>
        <w:numPr>
          <w:ilvl w:val="1"/>
          <w:numId w:val="3"/>
        </w:numPr>
        <w:spacing w:after="0" w:line="240" w:lineRule="auto"/>
        <w:rPr>
          <w:rFonts w:ascii="Times New Roman" w:hAnsi="Times New Roman"/>
          <w:sz w:val="24"/>
          <w:szCs w:val="24"/>
        </w:rPr>
      </w:pPr>
      <w:r>
        <w:rPr>
          <w:rFonts w:ascii="Times New Roman" w:hAnsi="Times New Roman"/>
          <w:sz w:val="24"/>
          <w:szCs w:val="24"/>
        </w:rPr>
        <w:t>California Head Start State Collaboration Office</w:t>
      </w:r>
    </w:p>
    <w:p w:rsidR="00A628DD" w:rsidRDefault="00A628DD" w:rsidP="00A628DD">
      <w:pPr>
        <w:numPr>
          <w:ilvl w:val="2"/>
          <w:numId w:val="3"/>
        </w:numPr>
        <w:spacing w:after="0" w:line="240" w:lineRule="auto"/>
        <w:rPr>
          <w:rFonts w:ascii="Times New Roman" w:hAnsi="Times New Roman"/>
          <w:sz w:val="24"/>
          <w:szCs w:val="24"/>
        </w:rPr>
      </w:pPr>
      <w:r>
        <w:rPr>
          <w:rFonts w:ascii="Times New Roman" w:hAnsi="Times New Roman"/>
          <w:sz w:val="24"/>
          <w:szCs w:val="24"/>
        </w:rPr>
        <w:t>Director was selected to be a representative on the board</w:t>
      </w:r>
    </w:p>
    <w:p w:rsidR="00A628DD" w:rsidRPr="00CE6D9B" w:rsidRDefault="00A628DD" w:rsidP="00A628DD">
      <w:pPr>
        <w:numPr>
          <w:ilvl w:val="0"/>
          <w:numId w:val="7"/>
        </w:numPr>
        <w:spacing w:after="0" w:line="240" w:lineRule="auto"/>
        <w:rPr>
          <w:rFonts w:ascii="Times New Roman" w:hAnsi="Times New Roman"/>
          <w:sz w:val="24"/>
          <w:szCs w:val="24"/>
        </w:rPr>
      </w:pPr>
      <w:r>
        <w:rPr>
          <w:rFonts w:ascii="Times New Roman" w:hAnsi="Times New Roman"/>
          <w:sz w:val="24"/>
          <w:szCs w:val="24"/>
        </w:rPr>
        <w:t>College of the Siskiyous</w:t>
      </w:r>
      <w:r w:rsidR="00B35FF6">
        <w:rPr>
          <w:rFonts w:ascii="Times New Roman" w:hAnsi="Times New Roman"/>
          <w:sz w:val="24"/>
          <w:szCs w:val="24"/>
        </w:rPr>
        <w:t xml:space="preserve"> ECE </w:t>
      </w:r>
      <w:r>
        <w:rPr>
          <w:rFonts w:ascii="Times New Roman" w:hAnsi="Times New Roman"/>
          <w:sz w:val="24"/>
          <w:szCs w:val="24"/>
        </w:rPr>
        <w:t>Advisory Board</w:t>
      </w:r>
    </w:p>
    <w:p w:rsidR="00A628DD" w:rsidRDefault="00A628DD" w:rsidP="00A628DD">
      <w:pPr>
        <w:numPr>
          <w:ilvl w:val="1"/>
          <w:numId w:val="3"/>
        </w:numPr>
        <w:spacing w:after="0" w:line="240" w:lineRule="auto"/>
        <w:rPr>
          <w:rFonts w:ascii="Times New Roman" w:hAnsi="Times New Roman"/>
          <w:sz w:val="24"/>
          <w:szCs w:val="24"/>
        </w:rPr>
      </w:pPr>
      <w:r>
        <w:rPr>
          <w:rFonts w:ascii="Times New Roman" w:hAnsi="Times New Roman"/>
          <w:sz w:val="24"/>
          <w:szCs w:val="24"/>
        </w:rPr>
        <w:t>Siskiyou Early Childhood Team (SECT)</w:t>
      </w:r>
    </w:p>
    <w:p w:rsidR="00A628DD" w:rsidRDefault="00A628DD" w:rsidP="00A628DD">
      <w:pPr>
        <w:numPr>
          <w:ilvl w:val="2"/>
          <w:numId w:val="3"/>
        </w:numPr>
        <w:spacing w:after="0" w:line="240" w:lineRule="auto"/>
        <w:rPr>
          <w:rFonts w:ascii="Times New Roman" w:hAnsi="Times New Roman"/>
          <w:sz w:val="24"/>
          <w:szCs w:val="24"/>
        </w:rPr>
      </w:pPr>
      <w:r>
        <w:rPr>
          <w:rFonts w:ascii="Times New Roman" w:hAnsi="Times New Roman"/>
          <w:sz w:val="24"/>
          <w:szCs w:val="24"/>
        </w:rPr>
        <w:t>Part of the MDT to identify at risk families and provide referrals to appropriate agencies</w:t>
      </w:r>
    </w:p>
    <w:p w:rsidR="00A628DD" w:rsidRDefault="00A628DD" w:rsidP="00A628DD">
      <w:pPr>
        <w:numPr>
          <w:ilvl w:val="1"/>
          <w:numId w:val="3"/>
        </w:numPr>
        <w:spacing w:after="0" w:line="240" w:lineRule="auto"/>
        <w:rPr>
          <w:rFonts w:ascii="Times New Roman" w:hAnsi="Times New Roman"/>
          <w:sz w:val="24"/>
          <w:szCs w:val="24"/>
        </w:rPr>
      </w:pPr>
      <w:r>
        <w:rPr>
          <w:rFonts w:ascii="Times New Roman" w:hAnsi="Times New Roman"/>
          <w:sz w:val="24"/>
          <w:szCs w:val="24"/>
        </w:rPr>
        <w:t>Siskiyou Dental Task Force</w:t>
      </w:r>
    </w:p>
    <w:p w:rsidR="00A628DD" w:rsidRDefault="00A628DD" w:rsidP="00A628DD">
      <w:pPr>
        <w:numPr>
          <w:ilvl w:val="2"/>
          <w:numId w:val="3"/>
        </w:numPr>
        <w:spacing w:after="0" w:line="240" w:lineRule="auto"/>
        <w:rPr>
          <w:rFonts w:ascii="Times New Roman" w:hAnsi="Times New Roman"/>
          <w:sz w:val="24"/>
          <w:szCs w:val="24"/>
        </w:rPr>
      </w:pPr>
      <w:r>
        <w:rPr>
          <w:rFonts w:ascii="Times New Roman" w:hAnsi="Times New Roman"/>
          <w:sz w:val="24"/>
          <w:szCs w:val="24"/>
        </w:rPr>
        <w:t>Work to identify dental needs for young children and families and secure additional support through collaborations with other agencies.</w:t>
      </w:r>
    </w:p>
    <w:p w:rsidR="004D7494" w:rsidRDefault="004D7494">
      <w:pPr>
        <w:spacing w:after="0" w:line="240" w:lineRule="auto"/>
        <w:ind w:left="2160"/>
        <w:rPr>
          <w:rFonts w:ascii="Times New Roman" w:hAnsi="Times New Roman"/>
          <w:sz w:val="24"/>
          <w:szCs w:val="24"/>
        </w:rPr>
      </w:pPr>
    </w:p>
    <w:p w:rsidR="00A628DD" w:rsidRPr="00964715" w:rsidRDefault="0062534E" w:rsidP="00A628DD">
      <w:pPr>
        <w:spacing w:after="0" w:line="240" w:lineRule="auto"/>
        <w:rPr>
          <w:rFonts w:ascii="Times New Roman" w:hAnsi="Times New Roman"/>
          <w:b/>
          <w:sz w:val="24"/>
        </w:rPr>
      </w:pPr>
      <w:r w:rsidRPr="0062534E">
        <w:rPr>
          <w:rFonts w:ascii="Times New Roman" w:hAnsi="Times New Roman"/>
          <w:b/>
          <w:sz w:val="24"/>
        </w:rPr>
        <w:t>STAFF TRAINING</w:t>
      </w:r>
    </w:p>
    <w:p w:rsidR="000D7720" w:rsidRPr="00EE4F95" w:rsidRDefault="00C51C0C" w:rsidP="00EE4F95">
      <w:pPr>
        <w:numPr>
          <w:ilvl w:val="0"/>
          <w:numId w:val="3"/>
        </w:numPr>
        <w:spacing w:after="0" w:line="240" w:lineRule="auto"/>
        <w:rPr>
          <w:rFonts w:ascii="Times New Roman" w:hAnsi="Times New Roman"/>
          <w:b/>
          <w:sz w:val="24"/>
          <w:szCs w:val="24"/>
        </w:rPr>
      </w:pPr>
      <w:r>
        <w:rPr>
          <w:rFonts w:ascii="Times New Roman" w:hAnsi="Times New Roman"/>
          <w:b/>
          <w:sz w:val="24"/>
          <w:szCs w:val="24"/>
        </w:rPr>
        <w:t>CLASS Teacher Assessment Training</w:t>
      </w:r>
    </w:p>
    <w:p w:rsidR="00A628DD" w:rsidRDefault="00C51C0C" w:rsidP="00A628DD">
      <w:pPr>
        <w:numPr>
          <w:ilvl w:val="0"/>
          <w:numId w:val="3"/>
        </w:numPr>
        <w:spacing w:after="0" w:line="240" w:lineRule="auto"/>
        <w:rPr>
          <w:rFonts w:ascii="Times New Roman" w:hAnsi="Times New Roman"/>
          <w:b/>
          <w:sz w:val="24"/>
          <w:szCs w:val="24"/>
        </w:rPr>
      </w:pPr>
      <w:r>
        <w:rPr>
          <w:rFonts w:ascii="Times New Roman" w:hAnsi="Times New Roman"/>
          <w:b/>
          <w:sz w:val="24"/>
          <w:szCs w:val="24"/>
        </w:rPr>
        <w:t>Childhood Trauma</w:t>
      </w:r>
    </w:p>
    <w:p w:rsidR="00C51C0C" w:rsidRDefault="00C51C0C" w:rsidP="00A628DD">
      <w:pPr>
        <w:numPr>
          <w:ilvl w:val="0"/>
          <w:numId w:val="3"/>
        </w:numPr>
        <w:spacing w:after="0" w:line="240" w:lineRule="auto"/>
        <w:rPr>
          <w:rFonts w:ascii="Times New Roman" w:hAnsi="Times New Roman"/>
          <w:b/>
          <w:sz w:val="24"/>
          <w:szCs w:val="24"/>
        </w:rPr>
      </w:pPr>
      <w:r>
        <w:rPr>
          <w:rFonts w:ascii="Times New Roman" w:hAnsi="Times New Roman"/>
          <w:b/>
          <w:sz w:val="24"/>
          <w:szCs w:val="24"/>
        </w:rPr>
        <w:t>Play: Mind, Body, and Soul</w:t>
      </w:r>
    </w:p>
    <w:p w:rsidR="00C51C0C" w:rsidRDefault="009A04F1" w:rsidP="00A628DD">
      <w:pPr>
        <w:numPr>
          <w:ilvl w:val="0"/>
          <w:numId w:val="3"/>
        </w:numPr>
        <w:spacing w:after="0" w:line="240" w:lineRule="auto"/>
        <w:rPr>
          <w:rFonts w:ascii="Times New Roman" w:hAnsi="Times New Roman"/>
          <w:b/>
          <w:sz w:val="24"/>
          <w:szCs w:val="24"/>
        </w:rPr>
      </w:pPr>
      <w:r>
        <w:rPr>
          <w:rFonts w:ascii="Times New Roman" w:hAnsi="Times New Roman"/>
          <w:b/>
          <w:sz w:val="24"/>
          <w:szCs w:val="24"/>
        </w:rPr>
        <w:t xml:space="preserve">March 19-21, 2013 </w:t>
      </w:r>
      <w:r w:rsidR="00C51C0C">
        <w:rPr>
          <w:rFonts w:ascii="Times New Roman" w:hAnsi="Times New Roman"/>
          <w:b/>
          <w:sz w:val="24"/>
          <w:szCs w:val="24"/>
        </w:rPr>
        <w:t xml:space="preserve">School Readiness Summit training-FHI360 (Grande </w:t>
      </w:r>
      <w:proofErr w:type="spellStart"/>
      <w:r w:rsidR="00C51C0C">
        <w:rPr>
          <w:rFonts w:ascii="Times New Roman" w:hAnsi="Times New Roman"/>
          <w:b/>
          <w:sz w:val="24"/>
          <w:szCs w:val="24"/>
        </w:rPr>
        <w:t>Ronde</w:t>
      </w:r>
      <w:proofErr w:type="spellEnd"/>
      <w:r w:rsidR="00C51C0C">
        <w:rPr>
          <w:rFonts w:ascii="Times New Roman" w:hAnsi="Times New Roman"/>
          <w:b/>
          <w:sz w:val="24"/>
          <w:szCs w:val="24"/>
        </w:rPr>
        <w:t>)</w:t>
      </w:r>
    </w:p>
    <w:p w:rsidR="00C51C0C" w:rsidRDefault="006F34ED" w:rsidP="00A628DD">
      <w:pPr>
        <w:numPr>
          <w:ilvl w:val="0"/>
          <w:numId w:val="3"/>
        </w:numPr>
        <w:spacing w:after="0" w:line="240" w:lineRule="auto"/>
        <w:rPr>
          <w:rFonts w:ascii="Times New Roman" w:hAnsi="Times New Roman"/>
          <w:b/>
          <w:sz w:val="24"/>
          <w:szCs w:val="24"/>
        </w:rPr>
      </w:pPr>
      <w:r>
        <w:rPr>
          <w:rFonts w:ascii="Times New Roman" w:hAnsi="Times New Roman"/>
          <w:b/>
          <w:sz w:val="24"/>
          <w:szCs w:val="24"/>
        </w:rPr>
        <w:t>Handwriting without Tears training-November 2-3, 2012</w:t>
      </w:r>
    </w:p>
    <w:p w:rsidR="00C51C0C" w:rsidRPr="006F34ED" w:rsidRDefault="006F34ED" w:rsidP="006F34ED">
      <w:pPr>
        <w:numPr>
          <w:ilvl w:val="0"/>
          <w:numId w:val="3"/>
        </w:numPr>
        <w:spacing w:after="0" w:line="240" w:lineRule="auto"/>
        <w:rPr>
          <w:rFonts w:ascii="Times New Roman" w:hAnsi="Times New Roman"/>
          <w:b/>
          <w:sz w:val="24"/>
          <w:szCs w:val="24"/>
        </w:rPr>
      </w:pPr>
      <w:r>
        <w:rPr>
          <w:rFonts w:ascii="Times New Roman" w:hAnsi="Times New Roman"/>
          <w:b/>
          <w:sz w:val="24"/>
          <w:szCs w:val="24"/>
        </w:rPr>
        <w:t>NACFC-Native American children and Family Conference in Albuquerque, NM March 19-21, 2013. A staff member from each center attended, as well as the director.</w:t>
      </w:r>
    </w:p>
    <w:p w:rsidR="00A628DD" w:rsidRDefault="006F34ED" w:rsidP="00A628DD">
      <w:pPr>
        <w:numPr>
          <w:ilvl w:val="0"/>
          <w:numId w:val="3"/>
        </w:numPr>
        <w:spacing w:after="0" w:line="240" w:lineRule="auto"/>
        <w:rPr>
          <w:rFonts w:ascii="Times New Roman" w:hAnsi="Times New Roman"/>
          <w:b/>
          <w:sz w:val="24"/>
          <w:szCs w:val="24"/>
        </w:rPr>
      </w:pPr>
      <w:r>
        <w:rPr>
          <w:rFonts w:ascii="Times New Roman" w:hAnsi="Times New Roman"/>
          <w:b/>
          <w:sz w:val="24"/>
          <w:szCs w:val="24"/>
        </w:rPr>
        <w:t xml:space="preserve">What You Need to Lead-Emotional Intelligence-Holly </w:t>
      </w:r>
      <w:proofErr w:type="spellStart"/>
      <w:r>
        <w:rPr>
          <w:rFonts w:ascii="Times New Roman" w:hAnsi="Times New Roman"/>
          <w:b/>
          <w:sz w:val="24"/>
          <w:szCs w:val="24"/>
        </w:rPr>
        <w:t>Elyssa</w:t>
      </w:r>
      <w:proofErr w:type="spellEnd"/>
      <w:r>
        <w:rPr>
          <w:rFonts w:ascii="Times New Roman" w:hAnsi="Times New Roman"/>
          <w:b/>
          <w:sz w:val="24"/>
          <w:szCs w:val="24"/>
        </w:rPr>
        <w:t xml:space="preserve"> Bruno- April 27, 2013</w:t>
      </w:r>
    </w:p>
    <w:p w:rsidR="006F34ED" w:rsidRDefault="006F34ED" w:rsidP="00A628DD">
      <w:pPr>
        <w:numPr>
          <w:ilvl w:val="0"/>
          <w:numId w:val="3"/>
        </w:numPr>
        <w:spacing w:after="0" w:line="240" w:lineRule="auto"/>
        <w:rPr>
          <w:rFonts w:ascii="Times New Roman" w:hAnsi="Times New Roman"/>
          <w:b/>
          <w:sz w:val="24"/>
          <w:szCs w:val="24"/>
        </w:rPr>
      </w:pPr>
      <w:r>
        <w:rPr>
          <w:rFonts w:ascii="Times New Roman" w:hAnsi="Times New Roman"/>
          <w:b/>
          <w:sz w:val="24"/>
          <w:szCs w:val="24"/>
        </w:rPr>
        <w:t>Bruce Perry, Trauma and Brain Development May 9-10-2013</w:t>
      </w:r>
    </w:p>
    <w:p w:rsidR="000D7720" w:rsidRDefault="000D7720" w:rsidP="000D7720">
      <w:pPr>
        <w:numPr>
          <w:ilvl w:val="0"/>
          <w:numId w:val="3"/>
        </w:numPr>
        <w:spacing w:after="0" w:line="240" w:lineRule="auto"/>
        <w:rPr>
          <w:rFonts w:ascii="Times New Roman" w:hAnsi="Times New Roman"/>
          <w:b/>
          <w:sz w:val="24"/>
          <w:szCs w:val="24"/>
        </w:rPr>
      </w:pPr>
      <w:r>
        <w:rPr>
          <w:rFonts w:ascii="Times New Roman" w:hAnsi="Times New Roman"/>
          <w:b/>
          <w:sz w:val="24"/>
          <w:szCs w:val="24"/>
        </w:rPr>
        <w:t>Bridges Out of Poverty training</w:t>
      </w:r>
    </w:p>
    <w:p w:rsidR="000D7720" w:rsidRDefault="000D7720" w:rsidP="00EE4F95">
      <w:pPr>
        <w:spacing w:after="0" w:line="240" w:lineRule="auto"/>
        <w:ind w:left="720"/>
        <w:rPr>
          <w:rFonts w:ascii="Times New Roman" w:hAnsi="Times New Roman"/>
          <w:b/>
          <w:sz w:val="24"/>
          <w:szCs w:val="24"/>
        </w:rPr>
      </w:pPr>
    </w:p>
    <w:p w:rsidR="000D7720" w:rsidRPr="00964715" w:rsidRDefault="000D7720" w:rsidP="00A628DD">
      <w:pPr>
        <w:spacing w:after="0" w:line="240" w:lineRule="auto"/>
        <w:rPr>
          <w:rFonts w:ascii="Times New Roman" w:hAnsi="Times New Roman"/>
          <w:b/>
          <w:sz w:val="24"/>
          <w:szCs w:val="24"/>
        </w:rPr>
      </w:pPr>
    </w:p>
    <w:p w:rsidR="00A628DD" w:rsidRDefault="00A628DD" w:rsidP="00A628DD">
      <w:pPr>
        <w:spacing w:after="0" w:line="240" w:lineRule="auto"/>
        <w:rPr>
          <w:rFonts w:ascii="Times New Roman" w:hAnsi="Times New Roman"/>
          <w:b/>
          <w:sz w:val="24"/>
          <w:szCs w:val="24"/>
          <w:u w:val="single"/>
        </w:rPr>
      </w:pPr>
      <w:r>
        <w:rPr>
          <w:rFonts w:ascii="Times New Roman" w:hAnsi="Times New Roman"/>
          <w:b/>
          <w:sz w:val="24"/>
          <w:szCs w:val="24"/>
          <w:u w:val="single"/>
        </w:rPr>
        <w:t>FAMILY INVOLVEMENT</w:t>
      </w:r>
    </w:p>
    <w:p w:rsidR="00A628DD" w:rsidRDefault="00A628DD" w:rsidP="00A628DD">
      <w:pPr>
        <w:spacing w:after="0" w:line="240" w:lineRule="auto"/>
        <w:rPr>
          <w:rFonts w:ascii="Times New Roman" w:hAnsi="Times New Roman"/>
          <w:b/>
          <w:sz w:val="24"/>
          <w:szCs w:val="24"/>
          <w:u w:val="single"/>
        </w:rPr>
      </w:pPr>
    </w:p>
    <w:p w:rsidR="00A628DD" w:rsidRDefault="00A628DD" w:rsidP="00A628DD">
      <w:pPr>
        <w:spacing w:after="0" w:line="240" w:lineRule="auto"/>
        <w:rPr>
          <w:rFonts w:ascii="Times New Roman" w:hAnsi="Times New Roman"/>
          <w:sz w:val="24"/>
          <w:szCs w:val="24"/>
        </w:rPr>
      </w:pPr>
      <w:r>
        <w:rPr>
          <w:rFonts w:ascii="Times New Roman" w:hAnsi="Times New Roman"/>
          <w:sz w:val="24"/>
          <w:szCs w:val="24"/>
        </w:rPr>
        <w:t>Both centers encouraged family participation in the program through the following events.</w:t>
      </w:r>
    </w:p>
    <w:p w:rsidR="00A628DD" w:rsidRDefault="00A628DD" w:rsidP="00A628DD">
      <w:pPr>
        <w:numPr>
          <w:ilvl w:val="0"/>
          <w:numId w:val="4"/>
        </w:numPr>
        <w:spacing w:after="0" w:line="240" w:lineRule="auto"/>
        <w:rPr>
          <w:rFonts w:ascii="Times New Roman" w:hAnsi="Times New Roman"/>
          <w:sz w:val="24"/>
          <w:szCs w:val="24"/>
        </w:rPr>
      </w:pPr>
      <w:r>
        <w:rPr>
          <w:rFonts w:ascii="Times New Roman" w:hAnsi="Times New Roman"/>
          <w:sz w:val="24"/>
          <w:szCs w:val="24"/>
        </w:rPr>
        <w:t>Family Fun Days</w:t>
      </w:r>
      <w:r w:rsidR="006F34ED">
        <w:rPr>
          <w:rFonts w:ascii="Times New Roman" w:hAnsi="Times New Roman"/>
          <w:sz w:val="24"/>
          <w:szCs w:val="24"/>
        </w:rPr>
        <w:t xml:space="preserve"> and Activities</w:t>
      </w:r>
    </w:p>
    <w:p w:rsidR="00A628DD" w:rsidRDefault="00A628DD" w:rsidP="00A628DD">
      <w:pPr>
        <w:numPr>
          <w:ilvl w:val="0"/>
          <w:numId w:val="4"/>
        </w:numPr>
        <w:spacing w:after="0" w:line="240" w:lineRule="auto"/>
        <w:rPr>
          <w:rFonts w:ascii="Times New Roman" w:hAnsi="Times New Roman"/>
          <w:sz w:val="24"/>
          <w:szCs w:val="24"/>
        </w:rPr>
      </w:pPr>
      <w:r>
        <w:rPr>
          <w:rFonts w:ascii="Times New Roman" w:hAnsi="Times New Roman"/>
          <w:sz w:val="24"/>
          <w:szCs w:val="24"/>
        </w:rPr>
        <w:t>Parent Orientation</w:t>
      </w:r>
    </w:p>
    <w:p w:rsidR="00A449EF" w:rsidRDefault="00A628DD" w:rsidP="00A628DD">
      <w:pPr>
        <w:numPr>
          <w:ilvl w:val="0"/>
          <w:numId w:val="4"/>
        </w:numPr>
        <w:spacing w:after="0" w:line="240" w:lineRule="auto"/>
        <w:rPr>
          <w:rFonts w:ascii="Times New Roman" w:hAnsi="Times New Roman"/>
          <w:sz w:val="24"/>
          <w:szCs w:val="24"/>
        </w:rPr>
      </w:pPr>
      <w:r w:rsidRPr="00A449EF">
        <w:rPr>
          <w:rFonts w:ascii="Times New Roman" w:hAnsi="Times New Roman"/>
          <w:sz w:val="24"/>
          <w:szCs w:val="24"/>
        </w:rPr>
        <w:t>Parent Education</w:t>
      </w:r>
      <w:r w:rsidR="006F34ED" w:rsidRPr="00A449EF">
        <w:rPr>
          <w:rFonts w:ascii="Times New Roman" w:hAnsi="Times New Roman"/>
          <w:sz w:val="24"/>
          <w:szCs w:val="24"/>
        </w:rPr>
        <w:t>-Health Night-HC, Yreka Science Night- Yreka, Art in the Park-Yreka</w:t>
      </w:r>
    </w:p>
    <w:p w:rsidR="00A628DD" w:rsidRPr="00A449EF" w:rsidRDefault="00A628DD" w:rsidP="00A628DD">
      <w:pPr>
        <w:numPr>
          <w:ilvl w:val="0"/>
          <w:numId w:val="4"/>
        </w:numPr>
        <w:spacing w:after="0" w:line="240" w:lineRule="auto"/>
        <w:rPr>
          <w:rFonts w:ascii="Times New Roman" w:hAnsi="Times New Roman"/>
          <w:sz w:val="24"/>
          <w:szCs w:val="24"/>
        </w:rPr>
      </w:pPr>
      <w:r w:rsidRPr="00A449EF">
        <w:rPr>
          <w:rFonts w:ascii="Times New Roman" w:hAnsi="Times New Roman"/>
          <w:sz w:val="24"/>
          <w:szCs w:val="24"/>
        </w:rPr>
        <w:t>Literacy Activities</w:t>
      </w:r>
    </w:p>
    <w:p w:rsidR="004E60F3" w:rsidRDefault="00A628DD" w:rsidP="00A628DD">
      <w:pPr>
        <w:numPr>
          <w:ilvl w:val="0"/>
          <w:numId w:val="4"/>
        </w:numPr>
        <w:spacing w:after="0" w:line="240" w:lineRule="auto"/>
        <w:rPr>
          <w:rFonts w:ascii="Times New Roman" w:hAnsi="Times New Roman"/>
          <w:sz w:val="24"/>
          <w:szCs w:val="24"/>
        </w:rPr>
      </w:pPr>
      <w:r>
        <w:rPr>
          <w:rFonts w:ascii="Times New Roman" w:hAnsi="Times New Roman"/>
          <w:sz w:val="24"/>
          <w:szCs w:val="24"/>
        </w:rPr>
        <w:t>Fatherhood/Male Involvement</w:t>
      </w:r>
      <w:r w:rsidR="006F34ED">
        <w:rPr>
          <w:rFonts w:ascii="Times New Roman" w:hAnsi="Times New Roman"/>
          <w:sz w:val="24"/>
          <w:szCs w:val="24"/>
        </w:rPr>
        <w:t xml:space="preserve"> Conference and Activities</w:t>
      </w:r>
    </w:p>
    <w:p w:rsidR="00A628DD" w:rsidRDefault="00A628DD" w:rsidP="00A628DD">
      <w:pPr>
        <w:numPr>
          <w:ilvl w:val="0"/>
          <w:numId w:val="4"/>
        </w:numPr>
        <w:spacing w:after="0" w:line="240" w:lineRule="auto"/>
        <w:rPr>
          <w:rFonts w:ascii="Times New Roman" w:hAnsi="Times New Roman"/>
          <w:sz w:val="24"/>
          <w:szCs w:val="24"/>
        </w:rPr>
      </w:pPr>
      <w:r>
        <w:rPr>
          <w:rFonts w:ascii="Times New Roman" w:hAnsi="Times New Roman"/>
          <w:sz w:val="24"/>
          <w:szCs w:val="24"/>
        </w:rPr>
        <w:t>Parent Meetings</w:t>
      </w:r>
    </w:p>
    <w:p w:rsidR="00A628DD" w:rsidRDefault="00A628DD" w:rsidP="00A628DD">
      <w:pPr>
        <w:numPr>
          <w:ilvl w:val="0"/>
          <w:numId w:val="4"/>
        </w:numPr>
        <w:spacing w:after="0" w:line="240" w:lineRule="auto"/>
        <w:rPr>
          <w:rFonts w:ascii="Times New Roman" w:hAnsi="Times New Roman"/>
          <w:sz w:val="24"/>
          <w:szCs w:val="24"/>
        </w:rPr>
      </w:pPr>
      <w:r>
        <w:rPr>
          <w:rFonts w:ascii="Times New Roman" w:hAnsi="Times New Roman"/>
          <w:sz w:val="24"/>
          <w:szCs w:val="24"/>
        </w:rPr>
        <w:t>Classroom Volunteers</w:t>
      </w:r>
    </w:p>
    <w:p w:rsidR="00A628DD" w:rsidRDefault="00A628DD" w:rsidP="00A628DD">
      <w:pPr>
        <w:numPr>
          <w:ilvl w:val="0"/>
          <w:numId w:val="4"/>
        </w:numPr>
        <w:spacing w:after="0" w:line="240" w:lineRule="auto"/>
        <w:rPr>
          <w:rFonts w:ascii="Times New Roman" w:hAnsi="Times New Roman"/>
          <w:sz w:val="24"/>
          <w:szCs w:val="24"/>
        </w:rPr>
      </w:pPr>
      <w:r>
        <w:rPr>
          <w:rFonts w:ascii="Times New Roman" w:hAnsi="Times New Roman"/>
          <w:sz w:val="24"/>
          <w:szCs w:val="24"/>
        </w:rPr>
        <w:t>Policy Council</w:t>
      </w:r>
    </w:p>
    <w:p w:rsidR="00A628DD" w:rsidRPr="00200DAB" w:rsidRDefault="00A628DD" w:rsidP="00A628DD">
      <w:pPr>
        <w:numPr>
          <w:ilvl w:val="0"/>
          <w:numId w:val="4"/>
        </w:numPr>
        <w:spacing w:after="0" w:line="240" w:lineRule="auto"/>
        <w:rPr>
          <w:rFonts w:ascii="Times New Roman" w:hAnsi="Times New Roman"/>
          <w:sz w:val="24"/>
          <w:szCs w:val="24"/>
        </w:rPr>
      </w:pPr>
      <w:r>
        <w:rPr>
          <w:rFonts w:ascii="Times New Roman" w:hAnsi="Times New Roman"/>
          <w:sz w:val="24"/>
          <w:szCs w:val="24"/>
        </w:rPr>
        <w:t>Program Governance Training</w:t>
      </w:r>
    </w:p>
    <w:p w:rsidR="00A628DD" w:rsidRDefault="00A628DD" w:rsidP="00A628DD">
      <w:pPr>
        <w:numPr>
          <w:ilvl w:val="0"/>
          <w:numId w:val="4"/>
        </w:numPr>
        <w:spacing w:after="0" w:line="240" w:lineRule="auto"/>
        <w:rPr>
          <w:rFonts w:ascii="Times New Roman" w:hAnsi="Times New Roman"/>
          <w:sz w:val="24"/>
          <w:szCs w:val="24"/>
        </w:rPr>
      </w:pPr>
      <w:r>
        <w:rPr>
          <w:rFonts w:ascii="Times New Roman" w:hAnsi="Times New Roman"/>
          <w:sz w:val="24"/>
          <w:szCs w:val="24"/>
        </w:rPr>
        <w:t xml:space="preserve">CHRIB-Dental Health </w:t>
      </w:r>
      <w:r w:rsidR="006F34ED">
        <w:rPr>
          <w:rFonts w:ascii="Times New Roman" w:hAnsi="Times New Roman"/>
          <w:sz w:val="24"/>
          <w:szCs w:val="24"/>
        </w:rPr>
        <w:t>–</w:t>
      </w:r>
      <w:r>
        <w:rPr>
          <w:rFonts w:ascii="Times New Roman" w:hAnsi="Times New Roman"/>
          <w:sz w:val="24"/>
          <w:szCs w:val="24"/>
        </w:rPr>
        <w:t>Yreka</w:t>
      </w:r>
    </w:p>
    <w:p w:rsidR="006F34ED" w:rsidRDefault="006F34ED" w:rsidP="00A628DD">
      <w:pPr>
        <w:numPr>
          <w:ilvl w:val="0"/>
          <w:numId w:val="4"/>
        </w:numPr>
        <w:spacing w:after="0" w:line="240" w:lineRule="auto"/>
        <w:rPr>
          <w:rFonts w:ascii="Times New Roman" w:hAnsi="Times New Roman"/>
          <w:sz w:val="24"/>
          <w:szCs w:val="24"/>
        </w:rPr>
      </w:pPr>
      <w:r>
        <w:rPr>
          <w:rFonts w:ascii="Times New Roman" w:hAnsi="Times New Roman"/>
          <w:sz w:val="24"/>
          <w:szCs w:val="24"/>
        </w:rPr>
        <w:t>Kindergarten Roundup</w:t>
      </w:r>
    </w:p>
    <w:p w:rsidR="006F34ED" w:rsidRDefault="006F34ED" w:rsidP="00A628DD">
      <w:pPr>
        <w:numPr>
          <w:ilvl w:val="0"/>
          <w:numId w:val="4"/>
        </w:numPr>
        <w:spacing w:after="0" w:line="240" w:lineRule="auto"/>
        <w:rPr>
          <w:rFonts w:ascii="Times New Roman" w:hAnsi="Times New Roman"/>
          <w:sz w:val="24"/>
          <w:szCs w:val="24"/>
        </w:rPr>
      </w:pPr>
      <w:r>
        <w:rPr>
          <w:rFonts w:ascii="Times New Roman" w:hAnsi="Times New Roman"/>
          <w:sz w:val="24"/>
          <w:szCs w:val="24"/>
        </w:rPr>
        <w:t>Kindergarten Transitions with Local elementary schools.</w:t>
      </w:r>
    </w:p>
    <w:p w:rsidR="00EE4F95" w:rsidRDefault="00EE4F95" w:rsidP="00A628DD">
      <w:pPr>
        <w:spacing w:after="0" w:line="240" w:lineRule="auto"/>
        <w:rPr>
          <w:rFonts w:ascii="Times New Roman" w:hAnsi="Times New Roman"/>
          <w:sz w:val="24"/>
          <w:szCs w:val="24"/>
        </w:rPr>
      </w:pPr>
    </w:p>
    <w:p w:rsidR="004E60F3" w:rsidRDefault="004E60F3" w:rsidP="00A628DD">
      <w:pPr>
        <w:spacing w:after="0" w:line="240" w:lineRule="auto"/>
        <w:rPr>
          <w:rFonts w:ascii="Times New Roman" w:hAnsi="Times New Roman"/>
          <w:b/>
          <w:sz w:val="24"/>
          <w:szCs w:val="24"/>
          <w:u w:val="single"/>
        </w:rPr>
      </w:pPr>
    </w:p>
    <w:p w:rsidR="00A628DD" w:rsidRPr="002E0968" w:rsidRDefault="00A628DD" w:rsidP="00A628DD">
      <w:pPr>
        <w:spacing w:after="0" w:line="240" w:lineRule="auto"/>
        <w:rPr>
          <w:rFonts w:ascii="Times New Roman" w:hAnsi="Times New Roman"/>
          <w:b/>
          <w:sz w:val="24"/>
          <w:szCs w:val="24"/>
          <w:u w:val="single"/>
        </w:rPr>
      </w:pPr>
      <w:r w:rsidRPr="002E0968">
        <w:rPr>
          <w:rFonts w:ascii="Times New Roman" w:hAnsi="Times New Roman"/>
          <w:b/>
          <w:sz w:val="24"/>
          <w:szCs w:val="24"/>
          <w:u w:val="single"/>
        </w:rPr>
        <w:t>AUDIT FINDINGS</w:t>
      </w:r>
    </w:p>
    <w:p w:rsidR="00A628DD" w:rsidRDefault="00A628DD" w:rsidP="00A628DD">
      <w:pPr>
        <w:spacing w:after="0" w:line="240" w:lineRule="auto"/>
        <w:rPr>
          <w:rFonts w:ascii="Times New Roman" w:hAnsi="Times New Roman"/>
          <w:sz w:val="24"/>
          <w:szCs w:val="24"/>
        </w:rPr>
      </w:pPr>
      <w:r w:rsidRPr="002E0968">
        <w:rPr>
          <w:rFonts w:ascii="Times New Roman" w:hAnsi="Times New Roman"/>
          <w:sz w:val="24"/>
          <w:szCs w:val="24"/>
        </w:rPr>
        <w:t>There are no findings for Head Start in the 201</w:t>
      </w:r>
      <w:r w:rsidR="006F34ED">
        <w:rPr>
          <w:rFonts w:ascii="Times New Roman" w:hAnsi="Times New Roman"/>
          <w:sz w:val="24"/>
          <w:szCs w:val="24"/>
        </w:rPr>
        <w:t>2</w:t>
      </w:r>
      <w:r w:rsidRPr="002E0968">
        <w:rPr>
          <w:rFonts w:ascii="Times New Roman" w:hAnsi="Times New Roman"/>
          <w:sz w:val="24"/>
          <w:szCs w:val="24"/>
        </w:rPr>
        <w:t xml:space="preserve"> -</w:t>
      </w:r>
      <w:r w:rsidR="00EE4F95">
        <w:rPr>
          <w:rFonts w:ascii="Times New Roman" w:hAnsi="Times New Roman"/>
          <w:sz w:val="24"/>
          <w:szCs w:val="24"/>
        </w:rPr>
        <w:t>201</w:t>
      </w:r>
      <w:r w:rsidR="008B3641">
        <w:rPr>
          <w:rFonts w:ascii="Times New Roman" w:hAnsi="Times New Roman"/>
          <w:sz w:val="24"/>
          <w:szCs w:val="24"/>
        </w:rPr>
        <w:t>3</w:t>
      </w:r>
      <w:r w:rsidRPr="002E0968">
        <w:rPr>
          <w:rFonts w:ascii="Times New Roman" w:hAnsi="Times New Roman"/>
          <w:sz w:val="24"/>
          <w:szCs w:val="24"/>
        </w:rPr>
        <w:t xml:space="preserve"> audit.</w:t>
      </w:r>
    </w:p>
    <w:p w:rsidR="00A628DD" w:rsidRDefault="00A628DD" w:rsidP="00A628DD">
      <w:pPr>
        <w:spacing w:after="0" w:line="240" w:lineRule="auto"/>
        <w:rPr>
          <w:rFonts w:ascii="Times New Roman" w:hAnsi="Times New Roman"/>
          <w:sz w:val="24"/>
          <w:szCs w:val="24"/>
        </w:rPr>
      </w:pPr>
    </w:p>
    <w:p w:rsidR="00A628DD" w:rsidRPr="009F3EBE" w:rsidRDefault="00A628DD" w:rsidP="00A628DD">
      <w:pPr>
        <w:spacing w:after="0" w:line="240" w:lineRule="auto"/>
        <w:rPr>
          <w:rFonts w:ascii="Times New Roman" w:hAnsi="Times New Roman"/>
          <w:b/>
          <w:sz w:val="24"/>
          <w:szCs w:val="24"/>
          <w:u w:val="single"/>
        </w:rPr>
      </w:pPr>
      <w:r w:rsidRPr="009F3EBE">
        <w:rPr>
          <w:rFonts w:ascii="Times New Roman" w:hAnsi="Times New Roman"/>
          <w:b/>
          <w:sz w:val="24"/>
          <w:szCs w:val="24"/>
          <w:u w:val="single"/>
        </w:rPr>
        <w:t>RESULTS AND BENEFITS</w:t>
      </w:r>
    </w:p>
    <w:p w:rsidR="00A628DD" w:rsidRPr="00F30EA4" w:rsidRDefault="00A628DD" w:rsidP="00A628DD">
      <w:pPr>
        <w:spacing w:after="0" w:line="240" w:lineRule="auto"/>
        <w:rPr>
          <w:rFonts w:ascii="Times New Roman" w:hAnsi="Times New Roman"/>
          <w:sz w:val="24"/>
          <w:szCs w:val="24"/>
        </w:rPr>
      </w:pPr>
      <w:r>
        <w:rPr>
          <w:rFonts w:ascii="Times New Roman" w:hAnsi="Times New Roman"/>
          <w:sz w:val="24"/>
          <w:szCs w:val="24"/>
        </w:rPr>
        <w:t>The results of the program highlights added focus to the children and additional day of kindergarten and school readiness for all four year olds enrolled in the program with 160 service days. We provided staff and parent training and education to better understand and meet the needs of children.</w:t>
      </w:r>
    </w:p>
    <w:p w:rsidR="00A628DD" w:rsidRDefault="00A628DD" w:rsidP="00A628DD">
      <w:pPr>
        <w:spacing w:after="0"/>
        <w:rPr>
          <w:rFonts w:ascii="Times New Roman" w:hAnsi="Times New Roman"/>
          <w:sz w:val="24"/>
          <w:szCs w:val="24"/>
        </w:rPr>
      </w:pPr>
    </w:p>
    <w:p w:rsidR="008910D9" w:rsidRDefault="00A628DD" w:rsidP="00A628DD">
      <w:pPr>
        <w:spacing w:after="0"/>
        <w:rPr>
          <w:rFonts w:ascii="Times New Roman" w:hAnsi="Times New Roman"/>
          <w:b/>
          <w:sz w:val="24"/>
          <w:szCs w:val="24"/>
          <w:u w:val="single"/>
        </w:rPr>
      </w:pPr>
      <w:r w:rsidRPr="00725853">
        <w:rPr>
          <w:rFonts w:ascii="Times New Roman" w:hAnsi="Times New Roman"/>
          <w:b/>
          <w:sz w:val="24"/>
          <w:szCs w:val="24"/>
          <w:u w:val="single"/>
        </w:rPr>
        <w:t>BUDGET EXPENDITURES -</w:t>
      </w:r>
      <w:r w:rsidR="0077625D">
        <w:rPr>
          <w:rFonts w:ascii="Times New Roman" w:hAnsi="Times New Roman"/>
          <w:b/>
          <w:sz w:val="24"/>
          <w:szCs w:val="24"/>
          <w:u w:val="single"/>
        </w:rPr>
        <w:t>2012-2013</w:t>
      </w:r>
    </w:p>
    <w:p w:rsidR="00A628DD" w:rsidRPr="008910D9" w:rsidRDefault="008910D9" w:rsidP="008910D9">
      <w:pPr>
        <w:spacing w:after="0"/>
        <w:ind w:left="2880" w:firstLine="720"/>
        <w:rPr>
          <w:rFonts w:ascii="Times New Roman" w:hAnsi="Times New Roman"/>
          <w:b/>
          <w:sz w:val="24"/>
          <w:szCs w:val="24"/>
        </w:rPr>
      </w:pPr>
      <w:r w:rsidRPr="008910D9">
        <w:rPr>
          <w:rFonts w:ascii="Times New Roman" w:hAnsi="Times New Roman"/>
          <w:b/>
          <w:sz w:val="24"/>
          <w:szCs w:val="24"/>
        </w:rPr>
        <w:t>Sequestration Budget</w:t>
      </w:r>
    </w:p>
    <w:p w:rsidR="00A628DD" w:rsidRPr="00725853" w:rsidRDefault="00A628DD" w:rsidP="00A628DD">
      <w:pPr>
        <w:spacing w:after="0"/>
        <w:rPr>
          <w:rFonts w:ascii="Times New Roman" w:hAnsi="Times New Roman"/>
          <w:sz w:val="24"/>
          <w:szCs w:val="24"/>
        </w:rPr>
      </w:pPr>
      <w:r w:rsidRPr="00725853">
        <w:rPr>
          <w:rFonts w:ascii="Times New Roman" w:hAnsi="Times New Roman"/>
          <w:sz w:val="24"/>
          <w:szCs w:val="24"/>
        </w:rPr>
        <w:t>Annual Funding</w:t>
      </w:r>
      <w:r w:rsidRPr="00725853">
        <w:rPr>
          <w:rFonts w:ascii="Times New Roman" w:hAnsi="Times New Roman"/>
          <w:sz w:val="24"/>
          <w:szCs w:val="24"/>
        </w:rPr>
        <w:tab/>
        <w:t>$</w:t>
      </w:r>
      <w:r w:rsidR="00636772">
        <w:rPr>
          <w:rFonts w:ascii="Times New Roman" w:hAnsi="Times New Roman"/>
          <w:sz w:val="24"/>
          <w:szCs w:val="24"/>
        </w:rPr>
        <w:t>503,260</w:t>
      </w:r>
      <w:r w:rsidR="00653E3D">
        <w:rPr>
          <w:rFonts w:ascii="Times New Roman" w:hAnsi="Times New Roman"/>
          <w:sz w:val="24"/>
          <w:szCs w:val="24"/>
        </w:rPr>
        <w:tab/>
      </w:r>
      <w:r w:rsidR="00653E3D">
        <w:rPr>
          <w:rFonts w:ascii="Times New Roman" w:hAnsi="Times New Roman"/>
          <w:sz w:val="24"/>
          <w:szCs w:val="24"/>
        </w:rPr>
        <w:tab/>
        <w:t>$</w:t>
      </w:r>
      <w:r w:rsidR="008910D9" w:rsidRPr="00653E3D">
        <w:rPr>
          <w:rFonts w:ascii="Times New Roman" w:hAnsi="Times New Roman"/>
          <w:b/>
          <w:sz w:val="24"/>
          <w:szCs w:val="24"/>
        </w:rPr>
        <w:t>491,691</w:t>
      </w:r>
      <w:r w:rsidRPr="00725853">
        <w:rPr>
          <w:rFonts w:ascii="Times New Roman" w:hAnsi="Times New Roman"/>
          <w:sz w:val="24"/>
          <w:szCs w:val="24"/>
        </w:rPr>
        <w:tab/>
      </w:r>
      <w:r w:rsidRPr="00725853">
        <w:rPr>
          <w:rFonts w:ascii="Times New Roman" w:hAnsi="Times New Roman"/>
          <w:sz w:val="24"/>
          <w:szCs w:val="24"/>
        </w:rPr>
        <w:tab/>
      </w:r>
    </w:p>
    <w:p w:rsidR="00A628DD" w:rsidRPr="00725853" w:rsidRDefault="00A628DD" w:rsidP="00A628DD">
      <w:pPr>
        <w:spacing w:after="0"/>
        <w:rPr>
          <w:rFonts w:ascii="Times New Roman" w:hAnsi="Times New Roman"/>
          <w:sz w:val="24"/>
          <w:szCs w:val="24"/>
          <w:u w:val="single"/>
        </w:rPr>
      </w:pPr>
      <w:r w:rsidRPr="00725853">
        <w:rPr>
          <w:rFonts w:ascii="Times New Roman" w:hAnsi="Times New Roman"/>
          <w:sz w:val="24"/>
          <w:szCs w:val="24"/>
        </w:rPr>
        <w:t>T/TA</w:t>
      </w:r>
      <w:r w:rsidRPr="00725853">
        <w:rPr>
          <w:rFonts w:ascii="Times New Roman" w:hAnsi="Times New Roman"/>
          <w:sz w:val="24"/>
          <w:szCs w:val="24"/>
        </w:rPr>
        <w:tab/>
      </w:r>
      <w:r w:rsidRPr="00725853">
        <w:rPr>
          <w:rFonts w:ascii="Times New Roman" w:hAnsi="Times New Roman"/>
          <w:sz w:val="24"/>
          <w:szCs w:val="24"/>
        </w:rPr>
        <w:tab/>
      </w:r>
      <w:r w:rsidRPr="00725853">
        <w:rPr>
          <w:rFonts w:ascii="Times New Roman" w:hAnsi="Times New Roman"/>
          <w:sz w:val="24"/>
          <w:szCs w:val="24"/>
        </w:rPr>
        <w:tab/>
      </w:r>
      <w:r w:rsidRPr="00725853">
        <w:rPr>
          <w:rFonts w:ascii="Times New Roman" w:hAnsi="Times New Roman"/>
          <w:sz w:val="24"/>
          <w:szCs w:val="24"/>
          <w:u w:val="single"/>
        </w:rPr>
        <w:t xml:space="preserve"> $ 11,522</w:t>
      </w:r>
      <w:r w:rsidR="00653E3D" w:rsidRPr="00653E3D">
        <w:rPr>
          <w:rFonts w:ascii="Times New Roman" w:hAnsi="Times New Roman"/>
          <w:sz w:val="24"/>
          <w:szCs w:val="24"/>
        </w:rPr>
        <w:tab/>
      </w:r>
      <w:r w:rsidR="00653E3D" w:rsidRPr="00653E3D">
        <w:rPr>
          <w:rFonts w:ascii="Times New Roman" w:hAnsi="Times New Roman"/>
          <w:sz w:val="24"/>
          <w:szCs w:val="24"/>
        </w:rPr>
        <w:tab/>
      </w:r>
      <w:r w:rsidR="00653E3D">
        <w:rPr>
          <w:rFonts w:ascii="Times New Roman" w:hAnsi="Times New Roman"/>
          <w:sz w:val="24"/>
          <w:szCs w:val="24"/>
        </w:rPr>
        <w:t xml:space="preserve">  </w:t>
      </w:r>
      <w:r w:rsidR="00653E3D" w:rsidRPr="00653E3D">
        <w:rPr>
          <w:rFonts w:ascii="Times New Roman" w:hAnsi="Times New Roman"/>
          <w:b/>
          <w:sz w:val="24"/>
          <w:szCs w:val="24"/>
          <w:u w:val="single"/>
        </w:rPr>
        <w:t>$11,522</w:t>
      </w:r>
    </w:p>
    <w:p w:rsidR="00A628DD" w:rsidRPr="00653E3D" w:rsidRDefault="00A628DD" w:rsidP="00A628DD">
      <w:pPr>
        <w:spacing w:after="0"/>
        <w:rPr>
          <w:rFonts w:ascii="Times New Roman" w:hAnsi="Times New Roman"/>
          <w:sz w:val="24"/>
          <w:szCs w:val="24"/>
        </w:rPr>
      </w:pPr>
      <w:r w:rsidRPr="00725853">
        <w:rPr>
          <w:rFonts w:ascii="Times New Roman" w:hAnsi="Times New Roman"/>
          <w:sz w:val="24"/>
          <w:szCs w:val="24"/>
        </w:rPr>
        <w:t>Total Funding</w:t>
      </w:r>
      <w:r w:rsidRPr="00725853">
        <w:rPr>
          <w:rFonts w:ascii="Times New Roman" w:hAnsi="Times New Roman"/>
          <w:sz w:val="24"/>
          <w:szCs w:val="24"/>
        </w:rPr>
        <w:tab/>
      </w:r>
      <w:r w:rsidRPr="00725853">
        <w:rPr>
          <w:rFonts w:ascii="Times New Roman" w:hAnsi="Times New Roman"/>
          <w:sz w:val="24"/>
          <w:szCs w:val="24"/>
        </w:rPr>
        <w:tab/>
        <w:t>$514,</w:t>
      </w:r>
      <w:r w:rsidR="00855BA3">
        <w:rPr>
          <w:rFonts w:ascii="Times New Roman" w:hAnsi="Times New Roman"/>
          <w:sz w:val="24"/>
          <w:szCs w:val="24"/>
        </w:rPr>
        <w:t>782</w:t>
      </w:r>
      <w:r w:rsidR="00653E3D">
        <w:rPr>
          <w:rFonts w:ascii="Times New Roman" w:hAnsi="Times New Roman"/>
          <w:sz w:val="24"/>
          <w:szCs w:val="24"/>
        </w:rPr>
        <w:tab/>
        <w:t xml:space="preserve">            </w:t>
      </w:r>
      <w:r w:rsidR="00653E3D" w:rsidRPr="00653E3D">
        <w:rPr>
          <w:rFonts w:ascii="Times New Roman" w:hAnsi="Times New Roman"/>
          <w:b/>
          <w:sz w:val="24"/>
          <w:szCs w:val="24"/>
        </w:rPr>
        <w:t>$503,213.00</w:t>
      </w:r>
    </w:p>
    <w:p w:rsidR="001E60C3" w:rsidRDefault="00653E3D" w:rsidP="001E60C3">
      <w:pPr>
        <w:spacing w:after="0"/>
        <w:ind w:left="2160" w:hanging="2160"/>
        <w:rPr>
          <w:rFonts w:ascii="Times New Roman" w:hAnsi="Times New Roman"/>
          <w:b/>
          <w:sz w:val="24"/>
          <w:szCs w:val="24"/>
        </w:rPr>
      </w:pPr>
      <w:r w:rsidRPr="00653E3D">
        <w:rPr>
          <w:rFonts w:ascii="Times New Roman" w:hAnsi="Times New Roman"/>
          <w:b/>
          <w:sz w:val="24"/>
          <w:szCs w:val="24"/>
        </w:rPr>
        <w:t>We</w:t>
      </w:r>
      <w:r>
        <w:rPr>
          <w:rFonts w:ascii="Times New Roman" w:hAnsi="Times New Roman"/>
          <w:b/>
          <w:sz w:val="24"/>
          <w:szCs w:val="24"/>
        </w:rPr>
        <w:t>stern Family Garden Grant</w:t>
      </w:r>
      <w:r w:rsidR="001E60C3">
        <w:rPr>
          <w:rFonts w:ascii="Times New Roman" w:hAnsi="Times New Roman"/>
          <w:b/>
          <w:sz w:val="24"/>
          <w:szCs w:val="24"/>
        </w:rPr>
        <w:tab/>
      </w:r>
      <w:r w:rsidR="001E60C3">
        <w:rPr>
          <w:rFonts w:ascii="Times New Roman" w:hAnsi="Times New Roman"/>
          <w:b/>
          <w:sz w:val="24"/>
          <w:szCs w:val="24"/>
        </w:rPr>
        <w:tab/>
        <w:t xml:space="preserve">   </w:t>
      </w:r>
      <w:r>
        <w:rPr>
          <w:rFonts w:ascii="Times New Roman" w:hAnsi="Times New Roman"/>
          <w:b/>
          <w:sz w:val="24"/>
          <w:szCs w:val="24"/>
        </w:rPr>
        <w:t xml:space="preserve"> </w:t>
      </w:r>
      <w:r w:rsidRPr="00653E3D">
        <w:rPr>
          <w:rFonts w:ascii="Times New Roman" w:hAnsi="Times New Roman"/>
          <w:b/>
          <w:sz w:val="24"/>
          <w:szCs w:val="24"/>
        </w:rPr>
        <w:t>$1,000.00</w:t>
      </w:r>
      <w:r>
        <w:rPr>
          <w:rFonts w:ascii="Times New Roman" w:hAnsi="Times New Roman"/>
          <w:b/>
          <w:sz w:val="24"/>
          <w:szCs w:val="24"/>
        </w:rPr>
        <w:t xml:space="preserve"> (Discretionary-</w:t>
      </w:r>
      <w:r w:rsidRPr="00653E3D">
        <w:rPr>
          <w:rFonts w:ascii="Times New Roman" w:hAnsi="Times New Roman"/>
          <w:sz w:val="24"/>
          <w:szCs w:val="24"/>
        </w:rPr>
        <w:t>Happy Camp</w:t>
      </w:r>
      <w:r>
        <w:rPr>
          <w:rFonts w:ascii="Times New Roman" w:hAnsi="Times New Roman"/>
          <w:b/>
          <w:sz w:val="24"/>
          <w:szCs w:val="24"/>
        </w:rPr>
        <w:t>)</w:t>
      </w:r>
      <w:r w:rsidR="001E60C3">
        <w:rPr>
          <w:rFonts w:ascii="Times New Roman" w:hAnsi="Times New Roman"/>
          <w:b/>
          <w:sz w:val="24"/>
          <w:szCs w:val="24"/>
        </w:rPr>
        <w:t xml:space="preserve"> </w:t>
      </w:r>
    </w:p>
    <w:p w:rsidR="00A628DD" w:rsidRPr="001E60C3" w:rsidRDefault="001E60C3" w:rsidP="001E60C3">
      <w:pPr>
        <w:spacing w:after="0"/>
        <w:ind w:left="2160" w:hanging="2160"/>
        <w:rPr>
          <w:rFonts w:ascii="Times New Roman" w:hAnsi="Times New Roman"/>
          <w:b/>
          <w:sz w:val="24"/>
          <w:szCs w:val="24"/>
        </w:rPr>
      </w:pPr>
      <w:proofErr w:type="gramStart"/>
      <w:r>
        <w:rPr>
          <w:rFonts w:ascii="Times New Roman" w:hAnsi="Times New Roman"/>
          <w:b/>
          <w:sz w:val="24"/>
          <w:szCs w:val="24"/>
        </w:rPr>
        <w:t>In-K</w:t>
      </w:r>
      <w:r w:rsidR="00A628DD" w:rsidRPr="001E60C3">
        <w:rPr>
          <w:rFonts w:ascii="Times New Roman" w:hAnsi="Times New Roman"/>
          <w:b/>
          <w:sz w:val="24"/>
          <w:szCs w:val="24"/>
        </w:rPr>
        <w:t>ind</w:t>
      </w:r>
      <w:r w:rsidR="00A628DD" w:rsidRPr="00725853">
        <w:rPr>
          <w:rFonts w:ascii="Times New Roman" w:hAnsi="Times New Roman"/>
          <w:sz w:val="24"/>
          <w:szCs w:val="24"/>
        </w:rPr>
        <w:t xml:space="preserve">                        $</w:t>
      </w:r>
      <w:r w:rsidR="00653E3D">
        <w:rPr>
          <w:rFonts w:ascii="Times New Roman" w:hAnsi="Times New Roman"/>
          <w:sz w:val="24"/>
          <w:szCs w:val="24"/>
        </w:rPr>
        <w:t xml:space="preserve">125,803.25 </w:t>
      </w:r>
      <w:r w:rsidR="00A628DD">
        <w:rPr>
          <w:rFonts w:ascii="Times New Roman" w:hAnsi="Times New Roman"/>
          <w:sz w:val="24"/>
          <w:szCs w:val="24"/>
        </w:rPr>
        <w:t xml:space="preserve"> </w:t>
      </w:r>
      <w:r>
        <w:rPr>
          <w:rFonts w:ascii="Times New Roman" w:hAnsi="Times New Roman"/>
          <w:sz w:val="24"/>
          <w:szCs w:val="24"/>
        </w:rPr>
        <w:tab/>
      </w:r>
      <w:r w:rsidR="00A628DD">
        <w:rPr>
          <w:rFonts w:ascii="Times New Roman" w:hAnsi="Times New Roman"/>
          <w:sz w:val="24"/>
          <w:szCs w:val="24"/>
        </w:rPr>
        <w:t>(</w:t>
      </w:r>
      <w:r>
        <w:rPr>
          <w:rFonts w:ascii="Times New Roman" w:hAnsi="Times New Roman"/>
          <w:sz w:val="24"/>
          <w:szCs w:val="24"/>
        </w:rPr>
        <w:t>NFS –match -parent volunteers, specialists, etc.)</w:t>
      </w:r>
      <w:proofErr w:type="gramEnd"/>
    </w:p>
    <w:p w:rsidR="00A628DD" w:rsidRPr="00725853" w:rsidRDefault="00A628DD" w:rsidP="00A628DD">
      <w:pPr>
        <w:spacing w:after="0"/>
        <w:rPr>
          <w:rFonts w:ascii="Times New Roman" w:hAnsi="Times New Roman"/>
          <w:sz w:val="24"/>
          <w:szCs w:val="24"/>
        </w:rPr>
      </w:pPr>
      <w:r w:rsidRPr="001E60C3">
        <w:rPr>
          <w:rFonts w:ascii="Times New Roman" w:hAnsi="Times New Roman"/>
          <w:b/>
          <w:sz w:val="24"/>
          <w:szCs w:val="24"/>
        </w:rPr>
        <w:t>In-</w:t>
      </w:r>
      <w:r w:rsidR="001E60C3" w:rsidRPr="001E60C3">
        <w:rPr>
          <w:rFonts w:ascii="Times New Roman" w:hAnsi="Times New Roman"/>
          <w:b/>
          <w:sz w:val="24"/>
          <w:szCs w:val="24"/>
        </w:rPr>
        <w:t xml:space="preserve"> Kind</w:t>
      </w:r>
      <w:r w:rsidR="001E60C3">
        <w:rPr>
          <w:rFonts w:ascii="Times New Roman" w:hAnsi="Times New Roman"/>
          <w:sz w:val="24"/>
          <w:szCs w:val="24"/>
        </w:rPr>
        <w:t xml:space="preserve">                       $</w:t>
      </w:r>
      <w:r w:rsidR="00653E3D">
        <w:rPr>
          <w:rFonts w:ascii="Times New Roman" w:hAnsi="Times New Roman"/>
          <w:sz w:val="24"/>
          <w:szCs w:val="24"/>
        </w:rPr>
        <w:t xml:space="preserve">149,209.22 </w:t>
      </w:r>
      <w:r w:rsidR="005A3CBF">
        <w:rPr>
          <w:rFonts w:ascii="Times New Roman" w:hAnsi="Times New Roman"/>
          <w:sz w:val="24"/>
          <w:szCs w:val="24"/>
        </w:rPr>
        <w:t xml:space="preserve"> </w:t>
      </w:r>
      <w:r w:rsidR="001E60C3">
        <w:rPr>
          <w:rFonts w:ascii="Times New Roman" w:hAnsi="Times New Roman"/>
          <w:sz w:val="24"/>
          <w:szCs w:val="24"/>
        </w:rPr>
        <w:t xml:space="preserve"> (actual with collaborations from State Agencies</w:t>
      </w:r>
      <w:r>
        <w:rPr>
          <w:rFonts w:ascii="Times New Roman" w:hAnsi="Times New Roman"/>
          <w:sz w:val="24"/>
          <w:szCs w:val="24"/>
        </w:rPr>
        <w:t>)</w:t>
      </w:r>
    </w:p>
    <w:p w:rsidR="00A628DD" w:rsidRPr="00725853" w:rsidRDefault="00A628DD" w:rsidP="00A628DD">
      <w:pPr>
        <w:spacing w:after="0"/>
        <w:rPr>
          <w:rFonts w:ascii="Times New Roman" w:hAnsi="Times New Roman"/>
          <w:sz w:val="24"/>
          <w:szCs w:val="24"/>
        </w:rPr>
      </w:pPr>
    </w:p>
    <w:p w:rsidR="00A628DD" w:rsidRPr="005A3CBF" w:rsidRDefault="0062534E" w:rsidP="00A628DD">
      <w:pPr>
        <w:spacing w:after="0"/>
        <w:rPr>
          <w:rFonts w:ascii="Times New Roman" w:hAnsi="Times New Roman"/>
          <w:b/>
          <w:sz w:val="24"/>
        </w:rPr>
      </w:pPr>
      <w:r w:rsidRPr="005A3CBF">
        <w:rPr>
          <w:rFonts w:ascii="Times New Roman" w:hAnsi="Times New Roman"/>
          <w:b/>
          <w:sz w:val="24"/>
        </w:rPr>
        <w:t>In-Kind-actual contributions</w:t>
      </w:r>
    </w:p>
    <w:p w:rsidR="00A628DD" w:rsidRPr="0090012D" w:rsidRDefault="00A628DD" w:rsidP="0090012D">
      <w:pPr>
        <w:pStyle w:val="ListParagraph"/>
        <w:numPr>
          <w:ilvl w:val="0"/>
          <w:numId w:val="12"/>
        </w:numPr>
        <w:spacing w:after="0"/>
        <w:rPr>
          <w:rFonts w:ascii="Times New Roman" w:hAnsi="Times New Roman"/>
          <w:sz w:val="24"/>
          <w:szCs w:val="24"/>
        </w:rPr>
      </w:pPr>
      <w:r w:rsidRPr="0090012D">
        <w:rPr>
          <w:rFonts w:ascii="Times New Roman" w:hAnsi="Times New Roman"/>
          <w:sz w:val="24"/>
          <w:szCs w:val="24"/>
        </w:rPr>
        <w:t xml:space="preserve">Parent/Volunteer   </w:t>
      </w:r>
      <w:r w:rsidRPr="0090012D">
        <w:rPr>
          <w:rFonts w:ascii="Times New Roman" w:hAnsi="Times New Roman"/>
          <w:sz w:val="24"/>
          <w:szCs w:val="24"/>
        </w:rPr>
        <w:tab/>
      </w:r>
      <w:r w:rsidRPr="0090012D">
        <w:rPr>
          <w:rFonts w:ascii="Times New Roman" w:hAnsi="Times New Roman"/>
          <w:sz w:val="24"/>
          <w:szCs w:val="24"/>
        </w:rPr>
        <w:tab/>
      </w:r>
      <w:r w:rsidRPr="0090012D">
        <w:rPr>
          <w:rFonts w:ascii="Times New Roman" w:hAnsi="Times New Roman"/>
          <w:sz w:val="24"/>
          <w:szCs w:val="24"/>
        </w:rPr>
        <w:tab/>
        <w:t>$</w:t>
      </w:r>
      <w:r w:rsidR="005A3CBF" w:rsidRPr="0090012D">
        <w:rPr>
          <w:rFonts w:ascii="Times New Roman" w:hAnsi="Times New Roman"/>
          <w:sz w:val="24"/>
          <w:szCs w:val="24"/>
        </w:rPr>
        <w:t>1</w:t>
      </w:r>
      <w:r w:rsidR="00653E3D" w:rsidRPr="0090012D">
        <w:rPr>
          <w:rFonts w:ascii="Times New Roman" w:hAnsi="Times New Roman"/>
          <w:sz w:val="24"/>
          <w:szCs w:val="24"/>
        </w:rPr>
        <w:t>49,209.22</w:t>
      </w:r>
    </w:p>
    <w:p w:rsidR="00A628DD" w:rsidRPr="00725853" w:rsidRDefault="00A628DD" w:rsidP="0090012D">
      <w:pPr>
        <w:numPr>
          <w:ilvl w:val="0"/>
          <w:numId w:val="12"/>
        </w:numPr>
        <w:spacing w:after="0"/>
        <w:rPr>
          <w:rFonts w:ascii="Times New Roman" w:hAnsi="Times New Roman"/>
          <w:sz w:val="24"/>
          <w:szCs w:val="24"/>
        </w:rPr>
      </w:pPr>
      <w:r w:rsidRPr="00725853">
        <w:rPr>
          <w:rFonts w:ascii="Times New Roman" w:hAnsi="Times New Roman"/>
          <w:sz w:val="24"/>
          <w:szCs w:val="24"/>
        </w:rPr>
        <w:t xml:space="preserve">First 5 Siskiyou       </w:t>
      </w:r>
      <w:r w:rsidRPr="00725853">
        <w:rPr>
          <w:rFonts w:ascii="Times New Roman" w:hAnsi="Times New Roman"/>
          <w:sz w:val="24"/>
          <w:szCs w:val="24"/>
        </w:rPr>
        <w:tab/>
      </w:r>
      <w:r w:rsidRPr="00725853">
        <w:rPr>
          <w:rFonts w:ascii="Times New Roman" w:hAnsi="Times New Roman"/>
          <w:sz w:val="24"/>
          <w:szCs w:val="24"/>
        </w:rPr>
        <w:tab/>
      </w:r>
      <w:r w:rsidRPr="00725853">
        <w:rPr>
          <w:rFonts w:ascii="Times New Roman" w:hAnsi="Times New Roman"/>
          <w:sz w:val="24"/>
          <w:szCs w:val="24"/>
        </w:rPr>
        <w:tab/>
        <w:t xml:space="preserve">   $74,000.00</w:t>
      </w:r>
    </w:p>
    <w:p w:rsidR="00A628DD" w:rsidRPr="00C4218E" w:rsidRDefault="00A628DD" w:rsidP="00A628DD">
      <w:pPr>
        <w:numPr>
          <w:ilvl w:val="0"/>
          <w:numId w:val="5"/>
        </w:numPr>
        <w:spacing w:after="0"/>
        <w:rPr>
          <w:rFonts w:ascii="Times New Roman" w:hAnsi="Times New Roman"/>
          <w:sz w:val="24"/>
          <w:szCs w:val="24"/>
        </w:rPr>
      </w:pPr>
      <w:r w:rsidRPr="00C4218E">
        <w:rPr>
          <w:rFonts w:ascii="Times New Roman" w:hAnsi="Times New Roman"/>
          <w:sz w:val="24"/>
          <w:szCs w:val="24"/>
        </w:rPr>
        <w:t>Siskiyou Child Care Council</w:t>
      </w:r>
      <w:r w:rsidRPr="00C4218E">
        <w:rPr>
          <w:rFonts w:ascii="Times New Roman" w:hAnsi="Times New Roman"/>
          <w:sz w:val="24"/>
          <w:szCs w:val="24"/>
        </w:rPr>
        <w:tab/>
      </w:r>
      <w:r w:rsidRPr="00C4218E">
        <w:rPr>
          <w:rFonts w:ascii="Times New Roman" w:hAnsi="Times New Roman"/>
          <w:sz w:val="24"/>
          <w:szCs w:val="24"/>
        </w:rPr>
        <w:tab/>
        <w:t xml:space="preserve">   $</w:t>
      </w:r>
      <w:r w:rsidR="005A3CBF">
        <w:rPr>
          <w:rFonts w:ascii="Times New Roman" w:hAnsi="Times New Roman"/>
          <w:sz w:val="24"/>
          <w:szCs w:val="24"/>
        </w:rPr>
        <w:t>28</w:t>
      </w:r>
      <w:r w:rsidRPr="00C4218E">
        <w:rPr>
          <w:rFonts w:ascii="Times New Roman" w:hAnsi="Times New Roman"/>
          <w:sz w:val="24"/>
          <w:szCs w:val="24"/>
        </w:rPr>
        <w:t>,000.00</w:t>
      </w:r>
    </w:p>
    <w:p w:rsidR="00A628DD" w:rsidRPr="00016026" w:rsidRDefault="00A628DD" w:rsidP="00A628DD">
      <w:pPr>
        <w:numPr>
          <w:ilvl w:val="0"/>
          <w:numId w:val="5"/>
        </w:numPr>
        <w:spacing w:after="0"/>
        <w:rPr>
          <w:rFonts w:ascii="Times New Roman" w:hAnsi="Times New Roman"/>
          <w:sz w:val="24"/>
          <w:szCs w:val="24"/>
        </w:rPr>
      </w:pPr>
      <w:r w:rsidRPr="00016026">
        <w:rPr>
          <w:rFonts w:ascii="Times New Roman" w:hAnsi="Times New Roman"/>
          <w:sz w:val="24"/>
          <w:szCs w:val="24"/>
        </w:rPr>
        <w:t xml:space="preserve">Siskiyou County Local Childcare          </w:t>
      </w:r>
      <w:r w:rsidR="00653E3D">
        <w:rPr>
          <w:rFonts w:ascii="Times New Roman" w:hAnsi="Times New Roman"/>
          <w:sz w:val="24"/>
          <w:szCs w:val="24"/>
        </w:rPr>
        <w:t xml:space="preserve"> </w:t>
      </w:r>
      <w:r w:rsidRPr="00016026">
        <w:rPr>
          <w:rFonts w:ascii="Times New Roman" w:hAnsi="Times New Roman"/>
          <w:sz w:val="24"/>
          <w:szCs w:val="24"/>
        </w:rPr>
        <w:t>$</w:t>
      </w:r>
      <w:r w:rsidR="005A3CBF">
        <w:rPr>
          <w:rFonts w:ascii="Times New Roman" w:hAnsi="Times New Roman"/>
          <w:sz w:val="24"/>
          <w:szCs w:val="24"/>
        </w:rPr>
        <w:t>1,620</w:t>
      </w:r>
      <w:r w:rsidRPr="00016026">
        <w:rPr>
          <w:rFonts w:ascii="Times New Roman" w:hAnsi="Times New Roman"/>
          <w:sz w:val="24"/>
          <w:szCs w:val="24"/>
        </w:rPr>
        <w:t>.00</w:t>
      </w:r>
    </w:p>
    <w:p w:rsidR="00A628DD" w:rsidRDefault="00A628DD" w:rsidP="00A628DD">
      <w:pPr>
        <w:spacing w:after="0"/>
        <w:rPr>
          <w:rFonts w:ascii="Times New Roman" w:hAnsi="Times New Roman"/>
          <w:sz w:val="24"/>
          <w:szCs w:val="24"/>
        </w:rPr>
      </w:pPr>
      <w:r>
        <w:rPr>
          <w:rFonts w:ascii="Times New Roman" w:hAnsi="Times New Roman"/>
          <w:sz w:val="24"/>
          <w:szCs w:val="24"/>
        </w:rPr>
        <w:t xml:space="preserve">            Planning Council</w:t>
      </w:r>
    </w:p>
    <w:p w:rsidR="00A628DD" w:rsidRDefault="00A628DD" w:rsidP="00A628DD">
      <w:pPr>
        <w:spacing w:after="0"/>
        <w:rPr>
          <w:rFonts w:ascii="Times New Roman" w:hAnsi="Times New Roman"/>
          <w:b/>
          <w:sz w:val="24"/>
          <w:szCs w:val="24"/>
        </w:rPr>
      </w:pPr>
      <w:r w:rsidRPr="00861781">
        <w:rPr>
          <w:rFonts w:ascii="Times New Roman" w:hAnsi="Times New Roman"/>
          <w:b/>
          <w:sz w:val="24"/>
          <w:szCs w:val="24"/>
        </w:rPr>
        <w:t>Actual in-kind</w:t>
      </w:r>
      <w:r w:rsidR="005A3CBF">
        <w:rPr>
          <w:rFonts w:ascii="Times New Roman" w:hAnsi="Times New Roman"/>
          <w:b/>
          <w:sz w:val="24"/>
          <w:szCs w:val="24"/>
        </w:rPr>
        <w:t xml:space="preserve"> Total</w:t>
      </w:r>
      <w:r w:rsidRPr="00861781">
        <w:rPr>
          <w:rFonts w:ascii="Times New Roman" w:hAnsi="Times New Roman"/>
          <w:b/>
          <w:sz w:val="24"/>
          <w:szCs w:val="24"/>
        </w:rPr>
        <w:t xml:space="preserve">     </w:t>
      </w:r>
      <w:r>
        <w:rPr>
          <w:rFonts w:ascii="Times New Roman" w:hAnsi="Times New Roman"/>
          <w:b/>
          <w:sz w:val="24"/>
          <w:szCs w:val="24"/>
        </w:rPr>
        <w:t xml:space="preserve">                   </w:t>
      </w:r>
      <w:r w:rsidRPr="00861781">
        <w:rPr>
          <w:rFonts w:ascii="Times New Roman" w:hAnsi="Times New Roman"/>
          <w:b/>
          <w:sz w:val="24"/>
          <w:szCs w:val="24"/>
        </w:rPr>
        <w:t xml:space="preserve"> </w:t>
      </w:r>
      <w:r w:rsidR="005A3CBF">
        <w:rPr>
          <w:rFonts w:ascii="Times New Roman" w:hAnsi="Times New Roman"/>
          <w:b/>
          <w:sz w:val="24"/>
          <w:szCs w:val="24"/>
        </w:rPr>
        <w:t xml:space="preserve">              </w:t>
      </w:r>
      <w:r w:rsidRPr="00861781">
        <w:rPr>
          <w:rFonts w:ascii="Times New Roman" w:hAnsi="Times New Roman"/>
          <w:b/>
          <w:sz w:val="24"/>
          <w:szCs w:val="24"/>
        </w:rPr>
        <w:t>$</w:t>
      </w:r>
      <w:r w:rsidR="00653E3D">
        <w:rPr>
          <w:rFonts w:ascii="Times New Roman" w:hAnsi="Times New Roman"/>
          <w:b/>
          <w:sz w:val="24"/>
          <w:szCs w:val="24"/>
        </w:rPr>
        <w:t>252,769.22</w:t>
      </w:r>
    </w:p>
    <w:p w:rsidR="0090012D" w:rsidRPr="00861781" w:rsidRDefault="0090012D" w:rsidP="00A628DD">
      <w:pPr>
        <w:spacing w:after="0"/>
        <w:rPr>
          <w:rFonts w:ascii="Times New Roman" w:hAnsi="Times New Roman"/>
          <w:b/>
          <w:sz w:val="24"/>
          <w:szCs w:val="24"/>
        </w:rPr>
      </w:pPr>
      <w:r>
        <w:rPr>
          <w:rFonts w:ascii="Times New Roman" w:hAnsi="Times New Roman"/>
          <w:b/>
          <w:sz w:val="24"/>
          <w:szCs w:val="24"/>
        </w:rPr>
        <w:t>Credit Card Expenses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B90587">
        <w:rPr>
          <w:rFonts w:ascii="Times New Roman" w:hAnsi="Times New Roman"/>
          <w:b/>
          <w:sz w:val="24"/>
          <w:szCs w:val="24"/>
        </w:rPr>
        <w:t xml:space="preserve">    $25,790.05 (Program Operations)</w:t>
      </w:r>
    </w:p>
    <w:p w:rsidR="00E24081" w:rsidRDefault="00E24081" w:rsidP="00A628DD">
      <w:pPr>
        <w:spacing w:after="0"/>
        <w:rPr>
          <w:rFonts w:ascii="Times New Roman" w:hAnsi="Times New Roman"/>
          <w:sz w:val="24"/>
        </w:rPr>
      </w:pPr>
    </w:p>
    <w:p w:rsidR="00E24081" w:rsidRDefault="00E24081" w:rsidP="00E24081">
      <w:pPr>
        <w:rPr>
          <w:rFonts w:ascii="Century Gothic" w:hAnsi="Century Gothic"/>
          <w:b/>
          <w:sz w:val="28"/>
          <w:szCs w:val="28"/>
        </w:rPr>
      </w:pPr>
      <w:r>
        <w:rPr>
          <w:rFonts w:ascii="Century Gothic" w:hAnsi="Century Gothic"/>
          <w:b/>
          <w:sz w:val="28"/>
          <w:szCs w:val="28"/>
        </w:rPr>
        <w:t>School Readiness and Office of Head Start Child Outcomes</w:t>
      </w:r>
    </w:p>
    <w:p w:rsidR="00E24081" w:rsidRDefault="00E24081" w:rsidP="00E24081">
      <w:pPr>
        <w:spacing w:after="0" w:line="240" w:lineRule="auto"/>
        <w:rPr>
          <w:rFonts w:ascii="Century Gothic" w:hAnsi="Century Gothic"/>
          <w:sz w:val="24"/>
          <w:szCs w:val="24"/>
        </w:rPr>
      </w:pPr>
      <w:r w:rsidRPr="00DB07AA">
        <w:rPr>
          <w:rFonts w:ascii="Century Gothic" w:hAnsi="Century Gothic"/>
          <w:sz w:val="24"/>
          <w:szCs w:val="24"/>
        </w:rPr>
        <w:t>The Karuk Head Start utilizes</w:t>
      </w:r>
      <w:r>
        <w:rPr>
          <w:rFonts w:ascii="Century Gothic" w:hAnsi="Century Gothic"/>
          <w:sz w:val="24"/>
          <w:szCs w:val="24"/>
        </w:rPr>
        <w:t xml:space="preserve"> the CDE/CDD</w:t>
      </w:r>
      <w:r w:rsidRPr="007B45CB">
        <w:rPr>
          <w:rFonts w:ascii="Century Gothic" w:hAnsi="Century Gothic"/>
          <w:sz w:val="24"/>
          <w:szCs w:val="24"/>
        </w:rPr>
        <w:t xml:space="preserve"> </w:t>
      </w:r>
      <w:r>
        <w:rPr>
          <w:rFonts w:ascii="Century Gothic" w:hAnsi="Century Gothic"/>
          <w:sz w:val="24"/>
          <w:szCs w:val="24"/>
        </w:rPr>
        <w:t xml:space="preserve">Desired Results Developmental Profile-PS 2010 assessment tool. </w:t>
      </w:r>
    </w:p>
    <w:p w:rsidR="00E24081" w:rsidRDefault="00E24081" w:rsidP="00E24081">
      <w:pPr>
        <w:spacing w:after="0" w:line="240" w:lineRule="auto"/>
        <w:rPr>
          <w:rFonts w:ascii="Century Gothic" w:hAnsi="Century Gothic"/>
          <w:sz w:val="24"/>
          <w:szCs w:val="24"/>
        </w:rPr>
      </w:pPr>
      <w:r>
        <w:rPr>
          <w:rFonts w:ascii="Century Gothic" w:hAnsi="Century Gothic"/>
          <w:sz w:val="24"/>
          <w:szCs w:val="24"/>
        </w:rPr>
        <w:t>The DRDP-PS2010 is aligned with the California Preschool Learning Foundations, kindergarten content standards, and the Head Start Child Outcomes. The DRDP documents the level of development on a continuum separately for each individual child. This allows the teacher to individualize the instruction, and as a guideline to understanding, and general planning to support learning and development.</w:t>
      </w:r>
    </w:p>
    <w:p w:rsidR="00E24081" w:rsidRDefault="00E24081" w:rsidP="00E24081">
      <w:pPr>
        <w:spacing w:after="0" w:line="240" w:lineRule="auto"/>
        <w:rPr>
          <w:rFonts w:ascii="Century Gothic" w:hAnsi="Century Gothic"/>
          <w:sz w:val="24"/>
          <w:szCs w:val="24"/>
        </w:rPr>
      </w:pPr>
    </w:p>
    <w:p w:rsidR="00E24081" w:rsidRPr="00BC3576" w:rsidRDefault="00E24081" w:rsidP="00E24081">
      <w:pPr>
        <w:spacing w:after="0" w:line="240" w:lineRule="auto"/>
        <w:rPr>
          <w:rFonts w:ascii="Century Gothic" w:hAnsi="Century Gothic"/>
          <w:b/>
          <w:sz w:val="24"/>
          <w:szCs w:val="24"/>
        </w:rPr>
      </w:pPr>
      <w:r w:rsidRPr="00BC3576">
        <w:rPr>
          <w:rFonts w:ascii="Century Gothic" w:hAnsi="Century Gothic"/>
          <w:b/>
          <w:sz w:val="24"/>
          <w:szCs w:val="24"/>
        </w:rPr>
        <w:t>There are 4 desired results for children</w:t>
      </w:r>
    </w:p>
    <w:p w:rsidR="00E24081" w:rsidRPr="00BC3576" w:rsidRDefault="00E24081" w:rsidP="00E24081">
      <w:pPr>
        <w:spacing w:after="0" w:line="240" w:lineRule="auto"/>
        <w:rPr>
          <w:rFonts w:ascii="Century Gothic" w:hAnsi="Century Gothic"/>
          <w:b/>
          <w:sz w:val="24"/>
          <w:szCs w:val="24"/>
        </w:rPr>
      </w:pPr>
    </w:p>
    <w:p w:rsidR="00E24081" w:rsidRPr="007B45CB" w:rsidRDefault="00E24081" w:rsidP="00E24081">
      <w:pPr>
        <w:numPr>
          <w:ilvl w:val="0"/>
          <w:numId w:val="11"/>
        </w:numPr>
        <w:spacing w:after="0" w:line="240" w:lineRule="auto"/>
        <w:rPr>
          <w:rFonts w:ascii="Century Gothic" w:hAnsi="Century Gothic"/>
          <w:b/>
          <w:sz w:val="24"/>
          <w:szCs w:val="24"/>
        </w:rPr>
      </w:pPr>
      <w:r w:rsidRPr="007B45CB">
        <w:rPr>
          <w:rFonts w:ascii="Century Gothic" w:hAnsi="Century Gothic"/>
          <w:b/>
          <w:sz w:val="24"/>
          <w:szCs w:val="24"/>
        </w:rPr>
        <w:t>DR</w:t>
      </w:r>
      <w:proofErr w:type="gramStart"/>
      <w:r w:rsidRPr="007B45CB">
        <w:rPr>
          <w:rFonts w:ascii="Century Gothic" w:hAnsi="Century Gothic"/>
          <w:b/>
          <w:sz w:val="24"/>
          <w:szCs w:val="24"/>
        </w:rPr>
        <w:t>:1</w:t>
      </w:r>
      <w:proofErr w:type="gramEnd"/>
      <w:r w:rsidRPr="007B45CB">
        <w:rPr>
          <w:rFonts w:ascii="Century Gothic" w:hAnsi="Century Gothic"/>
          <w:b/>
          <w:sz w:val="24"/>
          <w:szCs w:val="24"/>
        </w:rPr>
        <w:t xml:space="preserve">  Children are personally and socially competent.</w:t>
      </w:r>
    </w:p>
    <w:p w:rsidR="00E24081" w:rsidRPr="007B45CB" w:rsidRDefault="00E24081" w:rsidP="00E24081">
      <w:pPr>
        <w:numPr>
          <w:ilvl w:val="0"/>
          <w:numId w:val="11"/>
        </w:numPr>
        <w:spacing w:after="0" w:line="240" w:lineRule="auto"/>
        <w:rPr>
          <w:rFonts w:ascii="Century Gothic" w:hAnsi="Century Gothic"/>
          <w:b/>
          <w:sz w:val="24"/>
          <w:szCs w:val="24"/>
        </w:rPr>
      </w:pPr>
      <w:r w:rsidRPr="007B45CB">
        <w:rPr>
          <w:rFonts w:ascii="Century Gothic" w:hAnsi="Century Gothic"/>
          <w:b/>
          <w:sz w:val="24"/>
          <w:szCs w:val="24"/>
        </w:rPr>
        <w:t>DR</w:t>
      </w:r>
      <w:proofErr w:type="gramStart"/>
      <w:r w:rsidRPr="007B45CB">
        <w:rPr>
          <w:rFonts w:ascii="Century Gothic" w:hAnsi="Century Gothic"/>
          <w:b/>
          <w:sz w:val="24"/>
          <w:szCs w:val="24"/>
        </w:rPr>
        <w:t>:2</w:t>
      </w:r>
      <w:proofErr w:type="gramEnd"/>
      <w:r w:rsidRPr="007B45CB">
        <w:rPr>
          <w:rFonts w:ascii="Century Gothic" w:hAnsi="Century Gothic"/>
          <w:b/>
          <w:sz w:val="24"/>
          <w:szCs w:val="24"/>
        </w:rPr>
        <w:t xml:space="preserve">  Children are effective learners.</w:t>
      </w:r>
    </w:p>
    <w:p w:rsidR="00E24081" w:rsidRPr="007B45CB" w:rsidRDefault="00E24081" w:rsidP="00E24081">
      <w:pPr>
        <w:numPr>
          <w:ilvl w:val="0"/>
          <w:numId w:val="11"/>
        </w:numPr>
        <w:spacing w:after="0" w:line="240" w:lineRule="auto"/>
        <w:rPr>
          <w:rFonts w:ascii="Century Gothic" w:hAnsi="Century Gothic"/>
          <w:b/>
          <w:sz w:val="24"/>
          <w:szCs w:val="24"/>
        </w:rPr>
      </w:pPr>
      <w:r w:rsidRPr="007B45CB">
        <w:rPr>
          <w:rFonts w:ascii="Century Gothic" w:hAnsi="Century Gothic"/>
          <w:b/>
          <w:sz w:val="24"/>
          <w:szCs w:val="24"/>
        </w:rPr>
        <w:t>DR</w:t>
      </w:r>
      <w:proofErr w:type="gramStart"/>
      <w:r w:rsidRPr="007B45CB">
        <w:rPr>
          <w:rFonts w:ascii="Century Gothic" w:hAnsi="Century Gothic"/>
          <w:b/>
          <w:sz w:val="24"/>
          <w:szCs w:val="24"/>
        </w:rPr>
        <w:t>:3</w:t>
      </w:r>
      <w:proofErr w:type="gramEnd"/>
      <w:r w:rsidRPr="007B45CB">
        <w:rPr>
          <w:rFonts w:ascii="Century Gothic" w:hAnsi="Century Gothic"/>
          <w:b/>
          <w:sz w:val="24"/>
          <w:szCs w:val="24"/>
        </w:rPr>
        <w:t xml:space="preserve">  Children show physical and motor competence.</w:t>
      </w:r>
    </w:p>
    <w:p w:rsidR="00E24081" w:rsidRDefault="00E24081" w:rsidP="00E24081">
      <w:pPr>
        <w:numPr>
          <w:ilvl w:val="0"/>
          <w:numId w:val="11"/>
        </w:numPr>
        <w:spacing w:after="0" w:line="240" w:lineRule="auto"/>
        <w:rPr>
          <w:rFonts w:ascii="Century Gothic" w:hAnsi="Century Gothic"/>
          <w:b/>
          <w:sz w:val="24"/>
          <w:szCs w:val="24"/>
        </w:rPr>
      </w:pPr>
      <w:r w:rsidRPr="007B45CB">
        <w:rPr>
          <w:rFonts w:ascii="Century Gothic" w:hAnsi="Century Gothic"/>
          <w:b/>
          <w:sz w:val="24"/>
          <w:szCs w:val="24"/>
        </w:rPr>
        <w:t>DR:4  Children are safe and Healthy</w:t>
      </w:r>
    </w:p>
    <w:p w:rsidR="00E24081" w:rsidRDefault="00E24081" w:rsidP="00E24081">
      <w:pPr>
        <w:spacing w:after="0" w:line="240" w:lineRule="auto"/>
        <w:rPr>
          <w:rFonts w:ascii="Century Gothic" w:hAnsi="Century Gothic"/>
          <w:sz w:val="24"/>
          <w:szCs w:val="24"/>
        </w:rPr>
      </w:pPr>
    </w:p>
    <w:p w:rsidR="00E24081" w:rsidRDefault="00E24081" w:rsidP="00E24081">
      <w:pPr>
        <w:spacing w:after="0" w:line="240" w:lineRule="auto"/>
        <w:rPr>
          <w:rFonts w:ascii="Century Gothic" w:hAnsi="Century Gothic"/>
          <w:sz w:val="24"/>
          <w:szCs w:val="24"/>
        </w:rPr>
      </w:pPr>
      <w:r>
        <w:rPr>
          <w:rFonts w:ascii="Century Gothic" w:hAnsi="Century Gothic"/>
          <w:sz w:val="24"/>
          <w:szCs w:val="24"/>
        </w:rPr>
        <w:t>There are seven domains representing crucial areas of learning and development for children and within each domain, are measures which focus on a specific competency. These are observable behaviors assessed along a continuum of developmental levels.</w:t>
      </w:r>
    </w:p>
    <w:p w:rsidR="00E24081" w:rsidRPr="007B45CB" w:rsidRDefault="00E24081" w:rsidP="00E24081">
      <w:pPr>
        <w:spacing w:after="0" w:line="240" w:lineRule="auto"/>
        <w:rPr>
          <w:rFonts w:ascii="Century Gothic" w:hAnsi="Century Gothic"/>
          <w:sz w:val="24"/>
          <w:szCs w:val="24"/>
        </w:rPr>
      </w:pPr>
    </w:p>
    <w:p w:rsidR="00E24081" w:rsidRDefault="00E24081" w:rsidP="00E24081">
      <w:pPr>
        <w:spacing w:after="0" w:line="240" w:lineRule="auto"/>
        <w:rPr>
          <w:rFonts w:ascii="Century Gothic" w:hAnsi="Century Gothic"/>
          <w:sz w:val="24"/>
          <w:szCs w:val="24"/>
        </w:rPr>
      </w:pPr>
      <w:r>
        <w:rPr>
          <w:rFonts w:ascii="Century Gothic" w:hAnsi="Century Gothic"/>
          <w:sz w:val="24"/>
          <w:szCs w:val="24"/>
        </w:rPr>
        <w:t>The developmental areas are: Exploring, Developing, Building, Integrating, (Emerging), and Unable to rate.  Each domain, identified in the colored header, include several measures to identify specific areas of competency.</w:t>
      </w:r>
    </w:p>
    <w:p w:rsidR="00E24081" w:rsidRDefault="00E24081" w:rsidP="00E24081">
      <w:pPr>
        <w:spacing w:after="0" w:line="240" w:lineRule="auto"/>
        <w:rPr>
          <w:rFonts w:ascii="Century Gothic" w:hAnsi="Century Gothic"/>
          <w:sz w:val="24"/>
          <w:szCs w:val="24"/>
        </w:rPr>
      </w:pPr>
    </w:p>
    <w:p w:rsidR="00E24081" w:rsidRDefault="00E24081" w:rsidP="00E24081">
      <w:pPr>
        <w:spacing w:after="0" w:line="240" w:lineRule="auto"/>
        <w:rPr>
          <w:rFonts w:ascii="Century Gothic" w:hAnsi="Century Gothic"/>
          <w:sz w:val="24"/>
          <w:szCs w:val="24"/>
        </w:rPr>
      </w:pPr>
    </w:p>
    <w:p w:rsidR="00B43156" w:rsidRDefault="00E24081" w:rsidP="00E24081">
      <w:pPr>
        <w:rPr>
          <w:rFonts w:ascii="Century Gothic" w:hAnsi="Century Gothic"/>
          <w:sz w:val="24"/>
          <w:szCs w:val="24"/>
        </w:rPr>
      </w:pPr>
      <w:r>
        <w:rPr>
          <w:rFonts w:ascii="Century Gothic" w:hAnsi="Century Gothic"/>
          <w:sz w:val="24"/>
          <w:szCs w:val="24"/>
        </w:rPr>
        <w:t xml:space="preserve">The results of </w:t>
      </w:r>
      <w:proofErr w:type="gramStart"/>
      <w:r>
        <w:rPr>
          <w:rFonts w:ascii="Century Gothic" w:hAnsi="Century Gothic"/>
          <w:sz w:val="24"/>
          <w:szCs w:val="24"/>
        </w:rPr>
        <w:t>Fall</w:t>
      </w:r>
      <w:proofErr w:type="gramEnd"/>
      <w:r>
        <w:rPr>
          <w:rFonts w:ascii="Century Gothic" w:hAnsi="Century Gothic"/>
          <w:sz w:val="24"/>
          <w:szCs w:val="24"/>
        </w:rPr>
        <w:t xml:space="preserve"> 2012 (benchmark) and Spring 2013</w:t>
      </w:r>
      <w:r w:rsidR="00044E68">
        <w:rPr>
          <w:rFonts w:ascii="Century Gothic" w:hAnsi="Century Gothic"/>
          <w:sz w:val="24"/>
          <w:szCs w:val="24"/>
        </w:rPr>
        <w:t xml:space="preserve"> Assessments</w:t>
      </w:r>
    </w:p>
    <w:p w:rsidR="00044E68" w:rsidRDefault="00044E68" w:rsidP="00E24081">
      <w:pPr>
        <w:rPr>
          <w:rFonts w:ascii="Century Gothic" w:hAnsi="Century Gothic"/>
          <w:sz w:val="24"/>
          <w:szCs w:val="24"/>
        </w:rPr>
      </w:pPr>
    </w:p>
    <w:p w:rsidR="0098044E" w:rsidRPr="0020045F" w:rsidRDefault="0098044E" w:rsidP="0098044E">
      <w:pPr>
        <w:spacing w:after="0"/>
        <w:rPr>
          <w:rFonts w:ascii="Century Gothic" w:hAnsi="Century Gothic"/>
          <w:b/>
          <w:sz w:val="32"/>
          <w:szCs w:val="32"/>
        </w:rPr>
      </w:pPr>
      <w:r w:rsidRPr="0020045F">
        <w:rPr>
          <w:rFonts w:ascii="Century Gothic" w:hAnsi="Century Gothic"/>
          <w:b/>
          <w:sz w:val="32"/>
          <w:szCs w:val="32"/>
        </w:rPr>
        <w:t xml:space="preserve">Domain:  </w:t>
      </w:r>
      <w:r w:rsidRPr="006D5898">
        <w:rPr>
          <w:rFonts w:ascii="Century Gothic" w:hAnsi="Century Gothic"/>
          <w:b/>
          <w:sz w:val="32"/>
          <w:szCs w:val="32"/>
          <w:u w:val="single"/>
        </w:rPr>
        <w:t>Self and Social Development</w:t>
      </w:r>
    </w:p>
    <w:p w:rsidR="00044E68" w:rsidRDefault="0098044E" w:rsidP="0098044E">
      <w:pPr>
        <w:rPr>
          <w:rFonts w:ascii="Century Gothic" w:hAnsi="Century Gothic"/>
          <w:sz w:val="24"/>
          <w:szCs w:val="24"/>
        </w:rPr>
      </w:pPr>
      <w:r w:rsidRPr="0020045F">
        <w:rPr>
          <w:rFonts w:ascii="Century Gothic" w:hAnsi="Century Gothic"/>
          <w:b/>
          <w:sz w:val="24"/>
          <w:szCs w:val="24"/>
        </w:rPr>
        <w:t>Measures</w:t>
      </w:r>
      <w:r w:rsidRPr="0020045F">
        <w:rPr>
          <w:rFonts w:ascii="Century Gothic" w:hAnsi="Century Gothic"/>
          <w:sz w:val="24"/>
          <w:szCs w:val="24"/>
        </w:rPr>
        <w:t>: Identity of Self, Recognition of own skills and accomplishments, Expressions of empathy, Impulse control, Taking turns, Awareness of diversity in self and others, Relationships with adults, cooperative play with peers, Socio-dramatic play, Friendships with peers, Conflict negotiation, Shared use of space and materials.</w:t>
      </w:r>
    </w:p>
    <w:p w:rsidR="0098044E" w:rsidRDefault="0098044E" w:rsidP="0098044E">
      <w:pPr>
        <w:rPr>
          <w:rFonts w:ascii="Century Gothic" w:hAnsi="Century Gothic"/>
          <w:sz w:val="24"/>
          <w:szCs w:val="24"/>
        </w:rPr>
      </w:pPr>
      <w:r>
        <w:rPr>
          <w:rFonts w:ascii="Century Gothic" w:hAnsi="Century Gothic"/>
          <w:noProof/>
          <w:sz w:val="24"/>
          <w:szCs w:val="24"/>
        </w:rPr>
        <w:drawing>
          <wp:inline distT="0" distB="0" distL="0" distR="0">
            <wp:extent cx="5490830" cy="2668772"/>
            <wp:effectExtent l="19050" t="0" r="1462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8044E" w:rsidRDefault="0098044E" w:rsidP="0098044E">
      <w:pPr>
        <w:rPr>
          <w:rFonts w:ascii="Century Gothic" w:hAnsi="Century Gothic"/>
          <w:sz w:val="24"/>
          <w:szCs w:val="24"/>
        </w:rPr>
      </w:pPr>
    </w:p>
    <w:p w:rsidR="0098044E" w:rsidRDefault="0098044E" w:rsidP="0098044E">
      <w:pPr>
        <w:rPr>
          <w:rFonts w:ascii="Century Gothic" w:hAnsi="Century Gothic"/>
          <w:sz w:val="24"/>
          <w:szCs w:val="24"/>
        </w:rPr>
      </w:pPr>
    </w:p>
    <w:p w:rsidR="0098044E" w:rsidRDefault="0098044E" w:rsidP="0098044E"/>
    <w:p w:rsidR="0098044E" w:rsidRDefault="0098044E" w:rsidP="0098044E">
      <w:pPr>
        <w:spacing w:after="0"/>
        <w:rPr>
          <w:rFonts w:ascii="Century Gothic" w:hAnsi="Century Gothic"/>
          <w:b/>
          <w:sz w:val="28"/>
          <w:szCs w:val="28"/>
          <w:u w:val="single"/>
        </w:rPr>
      </w:pPr>
      <w:r>
        <w:rPr>
          <w:rFonts w:ascii="Century Gothic" w:hAnsi="Century Gothic"/>
          <w:b/>
          <w:sz w:val="28"/>
          <w:szCs w:val="28"/>
        </w:rPr>
        <w:t xml:space="preserve">Domain:  </w:t>
      </w:r>
      <w:r w:rsidRPr="006D5898">
        <w:rPr>
          <w:rFonts w:ascii="Century Gothic" w:hAnsi="Century Gothic"/>
          <w:b/>
          <w:sz w:val="28"/>
          <w:szCs w:val="28"/>
          <w:u w:val="single"/>
        </w:rPr>
        <w:t>Language and Literacy Development</w:t>
      </w:r>
    </w:p>
    <w:p w:rsidR="0098044E" w:rsidRPr="006D5898" w:rsidRDefault="0098044E" w:rsidP="0098044E">
      <w:pPr>
        <w:spacing w:after="0" w:line="240" w:lineRule="auto"/>
        <w:rPr>
          <w:rFonts w:ascii="Century Gothic" w:hAnsi="Century Gothic"/>
          <w:sz w:val="24"/>
          <w:szCs w:val="24"/>
        </w:rPr>
      </w:pPr>
      <w:r w:rsidRPr="006D5898">
        <w:rPr>
          <w:rFonts w:ascii="Century Gothic" w:hAnsi="Century Gothic"/>
          <w:b/>
          <w:sz w:val="28"/>
          <w:szCs w:val="28"/>
        </w:rPr>
        <w:t>Measures</w:t>
      </w:r>
      <w:r>
        <w:rPr>
          <w:rFonts w:ascii="Century Gothic" w:hAnsi="Century Gothic"/>
          <w:b/>
          <w:sz w:val="28"/>
          <w:szCs w:val="28"/>
        </w:rPr>
        <w:t>:</w:t>
      </w:r>
      <w:r>
        <w:rPr>
          <w:rFonts w:ascii="Century Gothic" w:hAnsi="Century Gothic"/>
          <w:b/>
          <w:sz w:val="24"/>
          <w:szCs w:val="24"/>
        </w:rPr>
        <w:t xml:space="preserve"> </w:t>
      </w:r>
      <w:r w:rsidRPr="006D5898">
        <w:rPr>
          <w:rFonts w:ascii="Century Gothic" w:hAnsi="Century Gothic"/>
          <w:sz w:val="24"/>
          <w:szCs w:val="24"/>
        </w:rPr>
        <w:t>Comprehension of meaning,</w:t>
      </w:r>
      <w:r>
        <w:rPr>
          <w:rFonts w:ascii="Century Gothic" w:hAnsi="Century Gothic"/>
          <w:sz w:val="24"/>
          <w:szCs w:val="24"/>
        </w:rPr>
        <w:t xml:space="preserve"> Following increasingly complex instructions, Expression of self through language, Language in conversation, Interest in literacy, comprehension of age-appropriate text presented by adults, Concepts about print, Phonological awareness, Letter and word Knowledge, Emergent writing.</w:t>
      </w:r>
    </w:p>
    <w:p w:rsidR="0098044E" w:rsidRDefault="0098044E" w:rsidP="0098044E"/>
    <w:p w:rsidR="0098044E" w:rsidRDefault="0098044E" w:rsidP="0098044E"/>
    <w:p w:rsidR="0098044E" w:rsidRDefault="0098044E" w:rsidP="0098044E"/>
    <w:p w:rsidR="0098044E" w:rsidRDefault="0098044E" w:rsidP="0098044E"/>
    <w:p w:rsidR="0098044E" w:rsidRDefault="0098044E" w:rsidP="0098044E"/>
    <w:p w:rsidR="0098044E" w:rsidRDefault="0098044E" w:rsidP="0098044E"/>
    <w:p w:rsidR="0098044E" w:rsidRDefault="0098044E" w:rsidP="0098044E"/>
    <w:p w:rsidR="0098044E" w:rsidRDefault="0098044E" w:rsidP="0098044E"/>
    <w:p w:rsidR="0098044E" w:rsidRDefault="0098044E" w:rsidP="0098044E"/>
    <w:p w:rsidR="0098044E" w:rsidRDefault="0098044E" w:rsidP="0098044E"/>
    <w:p w:rsidR="0098044E" w:rsidRDefault="0098044E" w:rsidP="0098044E"/>
    <w:p w:rsidR="0098044E" w:rsidRDefault="0098044E" w:rsidP="0098044E"/>
    <w:p w:rsidR="0098044E" w:rsidRDefault="0098044E" w:rsidP="0098044E"/>
    <w:p w:rsidR="0098044E" w:rsidRDefault="0098044E" w:rsidP="0098044E"/>
    <w:p w:rsidR="0098044E" w:rsidRDefault="0098044E" w:rsidP="0098044E"/>
    <w:p w:rsidR="0098044E" w:rsidRDefault="0098044E" w:rsidP="0098044E"/>
    <w:p w:rsidR="0098044E" w:rsidRDefault="0098044E" w:rsidP="0098044E"/>
    <w:p w:rsidR="0098044E" w:rsidRDefault="0098044E" w:rsidP="0098044E"/>
    <w:p w:rsidR="0098044E" w:rsidRDefault="0098044E" w:rsidP="0098044E"/>
    <w:p w:rsidR="0098044E" w:rsidRDefault="0098044E" w:rsidP="0098044E"/>
    <w:p w:rsidR="0098044E" w:rsidRDefault="0098044E" w:rsidP="0098044E"/>
    <w:p w:rsidR="0098044E" w:rsidRDefault="0098044E" w:rsidP="0098044E"/>
    <w:p w:rsidR="0098044E" w:rsidRDefault="0098044E" w:rsidP="0098044E">
      <w:pPr>
        <w:tabs>
          <w:tab w:val="left" w:pos="5520"/>
        </w:tabs>
        <w:spacing w:line="240" w:lineRule="auto"/>
        <w:rPr>
          <w:rFonts w:ascii="Century Gothic" w:hAnsi="Century Gothic"/>
          <w:b/>
          <w:sz w:val="28"/>
          <w:szCs w:val="28"/>
          <w:u w:val="single"/>
        </w:rPr>
      </w:pPr>
      <w:r>
        <w:rPr>
          <w:rFonts w:ascii="Century Gothic" w:hAnsi="Century Gothic"/>
          <w:b/>
          <w:sz w:val="28"/>
          <w:szCs w:val="28"/>
        </w:rPr>
        <w:t>Domain</w:t>
      </w:r>
      <w:r w:rsidRPr="002C7C57">
        <w:rPr>
          <w:rFonts w:ascii="Century Gothic" w:hAnsi="Century Gothic"/>
          <w:b/>
          <w:sz w:val="28"/>
          <w:szCs w:val="28"/>
          <w:u w:val="single"/>
        </w:rPr>
        <w:t>: Cognitive Development</w:t>
      </w:r>
    </w:p>
    <w:p w:rsidR="0098044E" w:rsidRDefault="0098044E" w:rsidP="0098044E">
      <w:pPr>
        <w:rPr>
          <w:rFonts w:ascii="Century Gothic" w:hAnsi="Century Gothic"/>
          <w:sz w:val="24"/>
          <w:szCs w:val="24"/>
        </w:rPr>
      </w:pPr>
      <w:r w:rsidRPr="003E5DEC">
        <w:rPr>
          <w:rFonts w:ascii="Century Gothic" w:hAnsi="Century Gothic"/>
          <w:b/>
          <w:sz w:val="28"/>
          <w:szCs w:val="28"/>
        </w:rPr>
        <w:t>Measures:</w:t>
      </w:r>
      <w:r>
        <w:rPr>
          <w:rFonts w:ascii="Century Gothic" w:hAnsi="Century Gothic"/>
          <w:b/>
          <w:sz w:val="24"/>
          <w:szCs w:val="24"/>
        </w:rPr>
        <w:t xml:space="preserve"> </w:t>
      </w:r>
      <w:r w:rsidRPr="003E5DEC">
        <w:rPr>
          <w:rFonts w:ascii="Century Gothic" w:hAnsi="Century Gothic"/>
          <w:sz w:val="24"/>
          <w:szCs w:val="24"/>
        </w:rPr>
        <w:t>Cause and effect</w:t>
      </w:r>
      <w:r>
        <w:rPr>
          <w:rFonts w:ascii="Century Gothic" w:hAnsi="Century Gothic"/>
          <w:sz w:val="24"/>
          <w:szCs w:val="24"/>
        </w:rPr>
        <w:t>, Problem solving, Memory and knowledge, Curiosity and initiative, Engagement and persistence.</w:t>
      </w:r>
    </w:p>
    <w:p w:rsidR="0098044E" w:rsidRDefault="0098044E" w:rsidP="0098044E">
      <w:pPr>
        <w:rPr>
          <w:rFonts w:ascii="Century Gothic" w:hAnsi="Century Gothic"/>
          <w:sz w:val="24"/>
          <w:szCs w:val="24"/>
        </w:rPr>
      </w:pPr>
    </w:p>
    <w:p w:rsidR="0098044E" w:rsidRDefault="0098044E" w:rsidP="0098044E">
      <w:pPr>
        <w:rPr>
          <w:rFonts w:ascii="Century Gothic" w:hAnsi="Century Gothic"/>
          <w:sz w:val="24"/>
          <w:szCs w:val="24"/>
        </w:rPr>
      </w:pPr>
    </w:p>
    <w:p w:rsidR="0098044E" w:rsidRDefault="0098044E" w:rsidP="0098044E">
      <w:pPr>
        <w:rPr>
          <w:rFonts w:ascii="Century Gothic" w:hAnsi="Century Gothic"/>
          <w:sz w:val="24"/>
          <w:szCs w:val="24"/>
        </w:rPr>
      </w:pPr>
    </w:p>
    <w:p w:rsidR="0098044E" w:rsidRDefault="0098044E" w:rsidP="0098044E">
      <w:pPr>
        <w:rPr>
          <w:rFonts w:ascii="Century Gothic" w:hAnsi="Century Gothic"/>
          <w:sz w:val="24"/>
          <w:szCs w:val="24"/>
        </w:rPr>
      </w:pPr>
    </w:p>
    <w:p w:rsidR="0098044E" w:rsidRDefault="0098044E" w:rsidP="0098044E">
      <w:pPr>
        <w:rPr>
          <w:rFonts w:ascii="Century Gothic" w:hAnsi="Century Gothic"/>
          <w:sz w:val="24"/>
          <w:szCs w:val="24"/>
        </w:rPr>
      </w:pPr>
    </w:p>
    <w:p w:rsidR="0098044E" w:rsidRDefault="0098044E" w:rsidP="0098044E">
      <w:pPr>
        <w:rPr>
          <w:rFonts w:ascii="Century Gothic" w:hAnsi="Century Gothic"/>
          <w:sz w:val="24"/>
          <w:szCs w:val="24"/>
        </w:rPr>
      </w:pPr>
    </w:p>
    <w:p w:rsidR="0098044E" w:rsidRDefault="0098044E" w:rsidP="0098044E">
      <w:pPr>
        <w:rPr>
          <w:rFonts w:ascii="Century Gothic" w:hAnsi="Century Gothic"/>
          <w:sz w:val="24"/>
          <w:szCs w:val="24"/>
        </w:rPr>
      </w:pPr>
    </w:p>
    <w:p w:rsidR="0098044E" w:rsidRDefault="0098044E" w:rsidP="0098044E">
      <w:pPr>
        <w:rPr>
          <w:rFonts w:ascii="Century Gothic" w:hAnsi="Century Gothic"/>
          <w:sz w:val="24"/>
          <w:szCs w:val="24"/>
        </w:rPr>
      </w:pPr>
    </w:p>
    <w:p w:rsidR="0098044E" w:rsidRDefault="0098044E" w:rsidP="0098044E">
      <w:pPr>
        <w:rPr>
          <w:rFonts w:ascii="Century Gothic" w:hAnsi="Century Gothic"/>
          <w:sz w:val="24"/>
          <w:szCs w:val="24"/>
        </w:rPr>
      </w:pPr>
    </w:p>
    <w:p w:rsidR="0098044E" w:rsidRDefault="0098044E" w:rsidP="0098044E">
      <w:pPr>
        <w:rPr>
          <w:rFonts w:ascii="Century Gothic" w:hAnsi="Century Gothic"/>
          <w:sz w:val="24"/>
          <w:szCs w:val="24"/>
        </w:rPr>
      </w:pPr>
    </w:p>
    <w:p w:rsidR="0098044E" w:rsidRDefault="0098044E" w:rsidP="0098044E">
      <w:pPr>
        <w:rPr>
          <w:rFonts w:ascii="Century Gothic" w:hAnsi="Century Gothic"/>
          <w:sz w:val="24"/>
          <w:szCs w:val="24"/>
        </w:rPr>
      </w:pPr>
    </w:p>
    <w:p w:rsidR="0098044E" w:rsidRDefault="0098044E" w:rsidP="0098044E">
      <w:pPr>
        <w:rPr>
          <w:rFonts w:ascii="Century Gothic" w:hAnsi="Century Gothic"/>
          <w:sz w:val="24"/>
          <w:szCs w:val="24"/>
        </w:rPr>
      </w:pPr>
    </w:p>
    <w:p w:rsidR="0098044E" w:rsidRDefault="0098044E" w:rsidP="0098044E">
      <w:pPr>
        <w:rPr>
          <w:rFonts w:ascii="Century Gothic" w:hAnsi="Century Gothic"/>
          <w:sz w:val="24"/>
          <w:szCs w:val="24"/>
        </w:rPr>
      </w:pPr>
    </w:p>
    <w:p w:rsidR="0098044E" w:rsidRDefault="0098044E" w:rsidP="0098044E">
      <w:pPr>
        <w:rPr>
          <w:rFonts w:ascii="Century Gothic" w:hAnsi="Century Gothic"/>
          <w:sz w:val="24"/>
          <w:szCs w:val="24"/>
        </w:rPr>
      </w:pPr>
    </w:p>
    <w:p w:rsidR="0098044E" w:rsidRDefault="0098044E" w:rsidP="0098044E">
      <w:pPr>
        <w:rPr>
          <w:rFonts w:ascii="Century Gothic" w:hAnsi="Century Gothic"/>
          <w:sz w:val="24"/>
          <w:szCs w:val="24"/>
        </w:rPr>
      </w:pPr>
    </w:p>
    <w:p w:rsidR="0098044E" w:rsidRDefault="0098044E" w:rsidP="0098044E">
      <w:pPr>
        <w:rPr>
          <w:rFonts w:ascii="Century Gothic" w:hAnsi="Century Gothic"/>
          <w:sz w:val="24"/>
          <w:szCs w:val="24"/>
        </w:rPr>
      </w:pPr>
    </w:p>
    <w:p w:rsidR="0098044E" w:rsidRDefault="0098044E" w:rsidP="0098044E">
      <w:pPr>
        <w:rPr>
          <w:rFonts w:ascii="Century Gothic" w:hAnsi="Century Gothic"/>
          <w:sz w:val="24"/>
          <w:szCs w:val="24"/>
        </w:rPr>
      </w:pPr>
    </w:p>
    <w:p w:rsidR="0098044E" w:rsidRDefault="0098044E" w:rsidP="0098044E">
      <w:pPr>
        <w:rPr>
          <w:rFonts w:ascii="Century Gothic" w:hAnsi="Century Gothic"/>
          <w:sz w:val="24"/>
          <w:szCs w:val="24"/>
        </w:rPr>
      </w:pPr>
    </w:p>
    <w:p w:rsidR="0098044E" w:rsidRDefault="0098044E" w:rsidP="0098044E">
      <w:pPr>
        <w:rPr>
          <w:rFonts w:ascii="Century Gothic" w:hAnsi="Century Gothic"/>
          <w:sz w:val="24"/>
          <w:szCs w:val="24"/>
        </w:rPr>
      </w:pPr>
    </w:p>
    <w:p w:rsidR="0098044E" w:rsidRDefault="0098044E" w:rsidP="0098044E">
      <w:pPr>
        <w:rPr>
          <w:rFonts w:ascii="Century Gothic" w:hAnsi="Century Gothic"/>
          <w:sz w:val="24"/>
          <w:szCs w:val="24"/>
        </w:rPr>
      </w:pPr>
    </w:p>
    <w:p w:rsidR="0098044E" w:rsidRDefault="0098044E" w:rsidP="0098044E">
      <w:pPr>
        <w:rPr>
          <w:rFonts w:ascii="Century Gothic" w:hAnsi="Century Gothic"/>
          <w:sz w:val="24"/>
          <w:szCs w:val="24"/>
        </w:rPr>
      </w:pPr>
    </w:p>
    <w:p w:rsidR="0098044E" w:rsidRDefault="0098044E" w:rsidP="0098044E">
      <w:pPr>
        <w:tabs>
          <w:tab w:val="left" w:pos="5520"/>
        </w:tabs>
        <w:spacing w:line="240" w:lineRule="auto"/>
        <w:rPr>
          <w:rFonts w:ascii="Century Gothic" w:hAnsi="Century Gothic"/>
          <w:b/>
          <w:sz w:val="28"/>
          <w:szCs w:val="28"/>
          <w:u w:val="single"/>
        </w:rPr>
      </w:pPr>
      <w:r>
        <w:rPr>
          <w:rFonts w:ascii="Century Gothic" w:hAnsi="Century Gothic"/>
          <w:b/>
          <w:sz w:val="28"/>
          <w:szCs w:val="28"/>
        </w:rPr>
        <w:t xml:space="preserve">Domain:  </w:t>
      </w:r>
      <w:r w:rsidRPr="00B0113E">
        <w:rPr>
          <w:rFonts w:ascii="Century Gothic" w:hAnsi="Century Gothic"/>
          <w:b/>
          <w:sz w:val="28"/>
          <w:szCs w:val="28"/>
          <w:u w:val="single"/>
        </w:rPr>
        <w:t>Math</w:t>
      </w:r>
      <w:r>
        <w:rPr>
          <w:rFonts w:ascii="Century Gothic" w:hAnsi="Century Gothic"/>
          <w:b/>
          <w:sz w:val="28"/>
          <w:szCs w:val="28"/>
          <w:u w:val="single"/>
        </w:rPr>
        <w:t>ematical Development</w:t>
      </w:r>
    </w:p>
    <w:p w:rsidR="0098044E" w:rsidRDefault="0098044E" w:rsidP="0098044E">
      <w:pPr>
        <w:rPr>
          <w:rFonts w:ascii="Century Gothic" w:hAnsi="Century Gothic"/>
          <w:sz w:val="24"/>
          <w:szCs w:val="24"/>
        </w:rPr>
      </w:pPr>
      <w:r>
        <w:rPr>
          <w:rFonts w:ascii="Century Gothic" w:hAnsi="Century Gothic"/>
          <w:b/>
          <w:sz w:val="28"/>
          <w:szCs w:val="28"/>
        </w:rPr>
        <w:t>Measures</w:t>
      </w:r>
      <w:r w:rsidRPr="009D126D">
        <w:rPr>
          <w:rFonts w:ascii="Century Gothic" w:hAnsi="Century Gothic"/>
          <w:b/>
          <w:sz w:val="24"/>
          <w:szCs w:val="24"/>
        </w:rPr>
        <w:t>:</w:t>
      </w:r>
      <w:r w:rsidRPr="009D126D">
        <w:rPr>
          <w:rFonts w:ascii="Century Gothic" w:hAnsi="Century Gothic"/>
          <w:sz w:val="24"/>
          <w:szCs w:val="24"/>
        </w:rPr>
        <w:t xml:space="preserve"> Number sense</w:t>
      </w:r>
      <w:r>
        <w:rPr>
          <w:rFonts w:ascii="Century Gothic" w:hAnsi="Century Gothic"/>
          <w:sz w:val="24"/>
          <w:szCs w:val="24"/>
        </w:rPr>
        <w:t xml:space="preserve"> of quantity and counting, Number sense of mathematical operations, Classification, Measurement, Shapes, </w:t>
      </w:r>
      <w:proofErr w:type="gramStart"/>
      <w:r>
        <w:rPr>
          <w:rFonts w:ascii="Century Gothic" w:hAnsi="Century Gothic"/>
          <w:sz w:val="24"/>
          <w:szCs w:val="24"/>
        </w:rPr>
        <w:t>Patterning</w:t>
      </w:r>
      <w:proofErr w:type="gramEnd"/>
      <w:r>
        <w:rPr>
          <w:rFonts w:ascii="Century Gothic" w:hAnsi="Century Gothic"/>
          <w:sz w:val="24"/>
          <w:szCs w:val="24"/>
        </w:rPr>
        <w:t>.</w:t>
      </w:r>
    </w:p>
    <w:p w:rsidR="0098044E" w:rsidRDefault="0098044E" w:rsidP="0098044E">
      <w:pPr>
        <w:rPr>
          <w:rFonts w:ascii="Century Gothic" w:hAnsi="Century Gothic"/>
          <w:sz w:val="24"/>
          <w:szCs w:val="24"/>
        </w:rPr>
      </w:pPr>
    </w:p>
    <w:p w:rsidR="0098044E" w:rsidRDefault="0098044E" w:rsidP="0098044E">
      <w:pPr>
        <w:rPr>
          <w:rFonts w:ascii="Century Gothic" w:hAnsi="Century Gothic"/>
          <w:sz w:val="24"/>
          <w:szCs w:val="24"/>
        </w:rPr>
      </w:pPr>
    </w:p>
    <w:p w:rsidR="0098044E" w:rsidRDefault="0098044E" w:rsidP="0098044E">
      <w:pPr>
        <w:rPr>
          <w:rFonts w:ascii="Century Gothic" w:hAnsi="Century Gothic"/>
          <w:sz w:val="24"/>
          <w:szCs w:val="24"/>
        </w:rPr>
      </w:pPr>
    </w:p>
    <w:p w:rsidR="0098044E" w:rsidRDefault="0098044E" w:rsidP="0098044E">
      <w:pPr>
        <w:rPr>
          <w:rFonts w:ascii="Century Gothic" w:hAnsi="Century Gothic"/>
          <w:sz w:val="24"/>
          <w:szCs w:val="24"/>
        </w:rPr>
      </w:pPr>
    </w:p>
    <w:p w:rsidR="0098044E" w:rsidRDefault="0098044E" w:rsidP="0098044E">
      <w:pPr>
        <w:rPr>
          <w:rFonts w:ascii="Century Gothic" w:hAnsi="Century Gothic"/>
          <w:sz w:val="24"/>
          <w:szCs w:val="24"/>
        </w:rPr>
      </w:pPr>
    </w:p>
    <w:p w:rsidR="0098044E" w:rsidRDefault="0098044E" w:rsidP="0098044E">
      <w:pPr>
        <w:rPr>
          <w:rFonts w:ascii="Century Gothic" w:hAnsi="Century Gothic"/>
          <w:sz w:val="24"/>
          <w:szCs w:val="24"/>
        </w:rPr>
      </w:pPr>
    </w:p>
    <w:p w:rsidR="0098044E" w:rsidRDefault="0098044E" w:rsidP="0098044E">
      <w:pPr>
        <w:rPr>
          <w:rFonts w:ascii="Century Gothic" w:hAnsi="Century Gothic"/>
          <w:sz w:val="24"/>
          <w:szCs w:val="24"/>
        </w:rPr>
      </w:pPr>
    </w:p>
    <w:p w:rsidR="0098044E" w:rsidRDefault="0098044E" w:rsidP="0098044E">
      <w:pPr>
        <w:rPr>
          <w:rFonts w:ascii="Century Gothic" w:hAnsi="Century Gothic"/>
          <w:sz w:val="24"/>
          <w:szCs w:val="24"/>
        </w:rPr>
      </w:pPr>
    </w:p>
    <w:p w:rsidR="0098044E" w:rsidRDefault="0098044E" w:rsidP="0098044E">
      <w:pPr>
        <w:rPr>
          <w:rFonts w:ascii="Century Gothic" w:hAnsi="Century Gothic"/>
          <w:sz w:val="24"/>
          <w:szCs w:val="24"/>
        </w:rPr>
      </w:pPr>
    </w:p>
    <w:p w:rsidR="0098044E" w:rsidRDefault="0098044E" w:rsidP="0098044E">
      <w:pPr>
        <w:rPr>
          <w:rFonts w:ascii="Century Gothic" w:hAnsi="Century Gothic"/>
          <w:sz w:val="24"/>
          <w:szCs w:val="24"/>
        </w:rPr>
      </w:pPr>
    </w:p>
    <w:p w:rsidR="0098044E" w:rsidRDefault="0098044E" w:rsidP="0098044E">
      <w:pPr>
        <w:rPr>
          <w:rFonts w:ascii="Century Gothic" w:hAnsi="Century Gothic"/>
          <w:sz w:val="24"/>
          <w:szCs w:val="24"/>
        </w:rPr>
      </w:pPr>
    </w:p>
    <w:p w:rsidR="0098044E" w:rsidRDefault="0098044E" w:rsidP="0098044E">
      <w:pPr>
        <w:rPr>
          <w:rFonts w:ascii="Century Gothic" w:hAnsi="Century Gothic"/>
          <w:sz w:val="24"/>
          <w:szCs w:val="24"/>
        </w:rPr>
      </w:pPr>
    </w:p>
    <w:p w:rsidR="0098044E" w:rsidRDefault="0098044E" w:rsidP="0098044E">
      <w:pPr>
        <w:rPr>
          <w:rFonts w:ascii="Century Gothic" w:hAnsi="Century Gothic"/>
          <w:sz w:val="24"/>
          <w:szCs w:val="24"/>
        </w:rPr>
      </w:pPr>
    </w:p>
    <w:p w:rsidR="0098044E" w:rsidRDefault="0098044E" w:rsidP="0098044E">
      <w:pPr>
        <w:rPr>
          <w:rFonts w:ascii="Century Gothic" w:hAnsi="Century Gothic"/>
          <w:sz w:val="24"/>
          <w:szCs w:val="24"/>
        </w:rPr>
      </w:pPr>
    </w:p>
    <w:p w:rsidR="0098044E" w:rsidRDefault="0098044E" w:rsidP="0098044E">
      <w:pPr>
        <w:rPr>
          <w:rFonts w:ascii="Century Gothic" w:hAnsi="Century Gothic"/>
          <w:sz w:val="24"/>
          <w:szCs w:val="24"/>
        </w:rPr>
      </w:pPr>
    </w:p>
    <w:p w:rsidR="0098044E" w:rsidRDefault="0098044E" w:rsidP="0098044E">
      <w:pPr>
        <w:rPr>
          <w:rFonts w:ascii="Century Gothic" w:hAnsi="Century Gothic"/>
          <w:sz w:val="24"/>
          <w:szCs w:val="24"/>
        </w:rPr>
      </w:pPr>
    </w:p>
    <w:p w:rsidR="0098044E" w:rsidRDefault="0098044E" w:rsidP="0098044E">
      <w:pPr>
        <w:rPr>
          <w:rFonts w:ascii="Century Gothic" w:hAnsi="Century Gothic"/>
          <w:sz w:val="24"/>
          <w:szCs w:val="24"/>
        </w:rPr>
      </w:pPr>
    </w:p>
    <w:p w:rsidR="0098044E" w:rsidRDefault="0098044E" w:rsidP="0098044E">
      <w:pPr>
        <w:rPr>
          <w:rFonts w:ascii="Century Gothic" w:hAnsi="Century Gothic"/>
          <w:sz w:val="24"/>
          <w:szCs w:val="24"/>
        </w:rPr>
      </w:pPr>
    </w:p>
    <w:p w:rsidR="0098044E" w:rsidRDefault="0098044E" w:rsidP="0098044E">
      <w:pPr>
        <w:rPr>
          <w:rFonts w:ascii="Century Gothic" w:hAnsi="Century Gothic"/>
          <w:sz w:val="24"/>
          <w:szCs w:val="24"/>
        </w:rPr>
      </w:pPr>
    </w:p>
    <w:p w:rsidR="0098044E" w:rsidRDefault="0098044E" w:rsidP="0098044E">
      <w:pPr>
        <w:rPr>
          <w:rFonts w:ascii="Century Gothic" w:hAnsi="Century Gothic"/>
          <w:sz w:val="24"/>
          <w:szCs w:val="24"/>
        </w:rPr>
      </w:pPr>
    </w:p>
    <w:p w:rsidR="0098044E" w:rsidRDefault="0098044E" w:rsidP="0098044E">
      <w:pPr>
        <w:rPr>
          <w:rFonts w:ascii="Century Gothic" w:hAnsi="Century Gothic"/>
          <w:sz w:val="24"/>
          <w:szCs w:val="24"/>
        </w:rPr>
      </w:pPr>
    </w:p>
    <w:p w:rsidR="0098044E" w:rsidRDefault="0098044E" w:rsidP="0098044E">
      <w:pPr>
        <w:rPr>
          <w:rFonts w:ascii="Century Gothic" w:hAnsi="Century Gothic"/>
          <w:sz w:val="24"/>
          <w:szCs w:val="24"/>
        </w:rPr>
      </w:pPr>
    </w:p>
    <w:p w:rsidR="0098044E" w:rsidRDefault="0098044E" w:rsidP="0098044E">
      <w:pPr>
        <w:tabs>
          <w:tab w:val="left" w:pos="5520"/>
        </w:tabs>
        <w:spacing w:line="240" w:lineRule="auto"/>
        <w:rPr>
          <w:rFonts w:ascii="Century Gothic" w:hAnsi="Century Gothic"/>
          <w:b/>
          <w:sz w:val="28"/>
          <w:szCs w:val="28"/>
          <w:u w:val="single"/>
        </w:rPr>
      </w:pPr>
      <w:r>
        <w:rPr>
          <w:rFonts w:ascii="Century Gothic" w:hAnsi="Century Gothic"/>
          <w:b/>
          <w:sz w:val="28"/>
          <w:szCs w:val="28"/>
        </w:rPr>
        <w:t xml:space="preserve">Domain: </w:t>
      </w:r>
      <w:r w:rsidRPr="009D126D">
        <w:rPr>
          <w:rFonts w:ascii="Century Gothic" w:hAnsi="Century Gothic"/>
          <w:b/>
          <w:sz w:val="28"/>
          <w:szCs w:val="28"/>
          <w:u w:val="single"/>
        </w:rPr>
        <w:t>Physical Development</w:t>
      </w:r>
    </w:p>
    <w:p w:rsidR="0098044E" w:rsidRDefault="0098044E" w:rsidP="0098044E">
      <w:pPr>
        <w:rPr>
          <w:rFonts w:ascii="Century Gothic" w:hAnsi="Century Gothic"/>
          <w:sz w:val="24"/>
          <w:szCs w:val="24"/>
        </w:rPr>
      </w:pPr>
      <w:r>
        <w:rPr>
          <w:rFonts w:ascii="Century Gothic" w:hAnsi="Century Gothic"/>
          <w:b/>
          <w:sz w:val="28"/>
          <w:szCs w:val="28"/>
        </w:rPr>
        <w:t>Measures:</w:t>
      </w:r>
      <w:r>
        <w:rPr>
          <w:rFonts w:ascii="Century Gothic" w:hAnsi="Century Gothic"/>
          <w:b/>
          <w:sz w:val="24"/>
          <w:szCs w:val="24"/>
        </w:rPr>
        <w:t xml:space="preserve"> </w:t>
      </w:r>
      <w:r w:rsidRPr="009D763A">
        <w:rPr>
          <w:rFonts w:ascii="Century Gothic" w:hAnsi="Century Gothic"/>
          <w:sz w:val="24"/>
          <w:szCs w:val="24"/>
        </w:rPr>
        <w:t>Gross Motor Movement</w:t>
      </w:r>
      <w:r>
        <w:rPr>
          <w:rFonts w:ascii="Century Gothic" w:hAnsi="Century Gothic"/>
          <w:sz w:val="24"/>
          <w:szCs w:val="24"/>
        </w:rPr>
        <w:t>, Balance, Fine motor skills</w:t>
      </w:r>
    </w:p>
    <w:p w:rsidR="0098044E" w:rsidRDefault="0098044E" w:rsidP="0098044E">
      <w:pPr>
        <w:rPr>
          <w:rFonts w:ascii="Century Gothic" w:hAnsi="Century Gothic"/>
          <w:sz w:val="24"/>
          <w:szCs w:val="24"/>
        </w:rPr>
      </w:pPr>
    </w:p>
    <w:p w:rsidR="0098044E" w:rsidRDefault="0098044E" w:rsidP="0098044E">
      <w:pPr>
        <w:rPr>
          <w:rFonts w:ascii="Century Gothic" w:hAnsi="Century Gothic"/>
          <w:sz w:val="24"/>
          <w:szCs w:val="24"/>
        </w:rPr>
      </w:pPr>
    </w:p>
    <w:p w:rsidR="0098044E" w:rsidRDefault="0098044E" w:rsidP="0098044E">
      <w:pPr>
        <w:rPr>
          <w:rFonts w:ascii="Century Gothic" w:hAnsi="Century Gothic"/>
          <w:sz w:val="24"/>
          <w:szCs w:val="24"/>
        </w:rPr>
      </w:pPr>
    </w:p>
    <w:p w:rsidR="0098044E" w:rsidRDefault="0098044E" w:rsidP="0098044E">
      <w:pPr>
        <w:rPr>
          <w:rFonts w:ascii="Century Gothic" w:hAnsi="Century Gothic"/>
          <w:sz w:val="24"/>
          <w:szCs w:val="24"/>
        </w:rPr>
      </w:pPr>
    </w:p>
    <w:p w:rsidR="0098044E" w:rsidRDefault="0098044E" w:rsidP="0098044E">
      <w:pPr>
        <w:rPr>
          <w:rFonts w:ascii="Century Gothic" w:hAnsi="Century Gothic"/>
          <w:sz w:val="24"/>
          <w:szCs w:val="24"/>
        </w:rPr>
      </w:pPr>
    </w:p>
    <w:p w:rsidR="0098044E" w:rsidRDefault="0098044E" w:rsidP="0098044E">
      <w:pPr>
        <w:rPr>
          <w:rFonts w:ascii="Century Gothic" w:hAnsi="Century Gothic"/>
          <w:sz w:val="24"/>
          <w:szCs w:val="24"/>
        </w:rPr>
      </w:pPr>
    </w:p>
    <w:p w:rsidR="0098044E" w:rsidRDefault="0098044E" w:rsidP="0098044E">
      <w:pPr>
        <w:rPr>
          <w:rFonts w:ascii="Century Gothic" w:hAnsi="Century Gothic"/>
          <w:sz w:val="24"/>
          <w:szCs w:val="24"/>
        </w:rPr>
      </w:pPr>
    </w:p>
    <w:p w:rsidR="0098044E" w:rsidRDefault="0098044E" w:rsidP="0098044E">
      <w:pPr>
        <w:rPr>
          <w:rFonts w:ascii="Century Gothic" w:hAnsi="Century Gothic"/>
          <w:sz w:val="24"/>
          <w:szCs w:val="24"/>
        </w:rPr>
      </w:pPr>
    </w:p>
    <w:p w:rsidR="0098044E" w:rsidRDefault="0098044E" w:rsidP="0098044E">
      <w:pPr>
        <w:rPr>
          <w:rFonts w:ascii="Century Gothic" w:hAnsi="Century Gothic"/>
          <w:sz w:val="24"/>
          <w:szCs w:val="24"/>
        </w:rPr>
      </w:pPr>
    </w:p>
    <w:p w:rsidR="0098044E" w:rsidRDefault="0098044E" w:rsidP="0098044E">
      <w:pPr>
        <w:rPr>
          <w:rFonts w:ascii="Century Gothic" w:hAnsi="Century Gothic"/>
          <w:sz w:val="24"/>
          <w:szCs w:val="24"/>
        </w:rPr>
      </w:pPr>
    </w:p>
    <w:p w:rsidR="0098044E" w:rsidRDefault="0098044E" w:rsidP="0098044E">
      <w:pPr>
        <w:rPr>
          <w:rFonts w:ascii="Century Gothic" w:hAnsi="Century Gothic"/>
          <w:sz w:val="24"/>
          <w:szCs w:val="24"/>
        </w:rPr>
      </w:pPr>
    </w:p>
    <w:p w:rsidR="0098044E" w:rsidRDefault="0098044E" w:rsidP="0098044E">
      <w:pPr>
        <w:rPr>
          <w:rFonts w:ascii="Century Gothic" w:hAnsi="Century Gothic"/>
          <w:sz w:val="24"/>
          <w:szCs w:val="24"/>
        </w:rPr>
      </w:pPr>
    </w:p>
    <w:p w:rsidR="0098044E" w:rsidRDefault="0098044E" w:rsidP="0098044E">
      <w:pPr>
        <w:rPr>
          <w:rFonts w:ascii="Century Gothic" w:hAnsi="Century Gothic"/>
          <w:sz w:val="24"/>
          <w:szCs w:val="24"/>
        </w:rPr>
      </w:pPr>
    </w:p>
    <w:p w:rsidR="0098044E" w:rsidRDefault="0098044E" w:rsidP="0098044E"/>
    <w:p w:rsidR="0098044E" w:rsidRPr="003A47C8" w:rsidRDefault="0098044E" w:rsidP="0098044E">
      <w:pPr>
        <w:tabs>
          <w:tab w:val="left" w:pos="5520"/>
        </w:tabs>
        <w:spacing w:line="240" w:lineRule="auto"/>
        <w:rPr>
          <w:rFonts w:ascii="Century Gothic" w:hAnsi="Century Gothic"/>
          <w:sz w:val="24"/>
          <w:szCs w:val="24"/>
        </w:rPr>
      </w:pPr>
      <w:r>
        <w:rPr>
          <w:rFonts w:ascii="Century Gothic" w:hAnsi="Century Gothic"/>
          <w:b/>
          <w:sz w:val="28"/>
          <w:szCs w:val="28"/>
        </w:rPr>
        <w:t xml:space="preserve">Domain: </w:t>
      </w:r>
      <w:r w:rsidRPr="009D6E49">
        <w:rPr>
          <w:rFonts w:ascii="Century Gothic" w:hAnsi="Century Gothic"/>
          <w:b/>
          <w:sz w:val="28"/>
          <w:szCs w:val="28"/>
          <w:u w:val="single"/>
        </w:rPr>
        <w:t>Health</w:t>
      </w:r>
    </w:p>
    <w:p w:rsidR="0098044E" w:rsidRDefault="0098044E" w:rsidP="0098044E">
      <w:r w:rsidRPr="009D6E49">
        <w:rPr>
          <w:rFonts w:ascii="Century Gothic" w:hAnsi="Century Gothic"/>
          <w:b/>
          <w:sz w:val="28"/>
          <w:szCs w:val="28"/>
        </w:rPr>
        <w:t>Measures</w:t>
      </w:r>
      <w:r>
        <w:rPr>
          <w:rFonts w:ascii="Century Gothic" w:hAnsi="Century Gothic"/>
          <w:b/>
          <w:sz w:val="28"/>
          <w:szCs w:val="28"/>
        </w:rPr>
        <w:t xml:space="preserve">: </w:t>
      </w:r>
      <w:r w:rsidRPr="003A47C8">
        <w:rPr>
          <w:rFonts w:ascii="Century Gothic" w:hAnsi="Century Gothic"/>
          <w:sz w:val="24"/>
          <w:szCs w:val="24"/>
        </w:rPr>
        <w:t>Personal care routines</w:t>
      </w:r>
      <w:r>
        <w:rPr>
          <w:rFonts w:ascii="Century Gothic" w:hAnsi="Century Gothic"/>
          <w:sz w:val="28"/>
          <w:szCs w:val="28"/>
        </w:rPr>
        <w:t xml:space="preserve">, </w:t>
      </w:r>
      <w:r>
        <w:rPr>
          <w:rFonts w:ascii="Century Gothic" w:hAnsi="Century Gothic"/>
          <w:sz w:val="24"/>
          <w:szCs w:val="24"/>
        </w:rPr>
        <w:t>Healthy l</w:t>
      </w:r>
      <w:r w:rsidRPr="003A47C8">
        <w:rPr>
          <w:rFonts w:ascii="Century Gothic" w:hAnsi="Century Gothic"/>
          <w:sz w:val="24"/>
          <w:szCs w:val="24"/>
        </w:rPr>
        <w:t>ifestyle</w:t>
      </w:r>
      <w:r>
        <w:rPr>
          <w:rFonts w:ascii="Century Gothic" w:hAnsi="Century Gothic"/>
          <w:sz w:val="24"/>
          <w:szCs w:val="24"/>
        </w:rPr>
        <w:t>, Personal safety</w:t>
      </w:r>
    </w:p>
    <w:p w:rsidR="0098044E" w:rsidRDefault="0098044E" w:rsidP="0098044E"/>
    <w:p w:rsidR="0098044E" w:rsidRDefault="0098044E" w:rsidP="0098044E"/>
    <w:sectPr w:rsidR="0098044E" w:rsidSect="002C41F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9EB" w:rsidRDefault="007C09EB" w:rsidP="007C09EB">
      <w:pPr>
        <w:spacing w:after="0" w:line="240" w:lineRule="auto"/>
      </w:pPr>
      <w:r>
        <w:separator/>
      </w:r>
    </w:p>
  </w:endnote>
  <w:endnote w:type="continuationSeparator" w:id="0">
    <w:p w:rsidR="007C09EB" w:rsidRDefault="007C09EB" w:rsidP="007C09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1F5" w:rsidRDefault="00A63F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1F5" w:rsidRDefault="00A63F2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1F5" w:rsidRDefault="00A63F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9EB" w:rsidRDefault="007C09EB" w:rsidP="007C09EB">
      <w:pPr>
        <w:spacing w:after="0" w:line="240" w:lineRule="auto"/>
      </w:pPr>
      <w:r>
        <w:separator/>
      </w:r>
    </w:p>
  </w:footnote>
  <w:footnote w:type="continuationSeparator" w:id="0">
    <w:p w:rsidR="007C09EB" w:rsidRDefault="007C09EB" w:rsidP="007C09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1F5" w:rsidRDefault="00A63F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1F5" w:rsidRDefault="00A63F2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1F5" w:rsidRDefault="00A63F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71C8C"/>
    <w:multiLevelType w:val="hybridMultilevel"/>
    <w:tmpl w:val="B75AA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F1F5B"/>
    <w:multiLevelType w:val="hybridMultilevel"/>
    <w:tmpl w:val="3D6E3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152622"/>
    <w:multiLevelType w:val="hybridMultilevel"/>
    <w:tmpl w:val="31201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205C7A"/>
    <w:multiLevelType w:val="hybridMultilevel"/>
    <w:tmpl w:val="FE000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510CC1"/>
    <w:multiLevelType w:val="hybridMultilevel"/>
    <w:tmpl w:val="56BCD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001AC0"/>
    <w:multiLevelType w:val="hybridMultilevel"/>
    <w:tmpl w:val="C0FE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54731C"/>
    <w:multiLevelType w:val="hybridMultilevel"/>
    <w:tmpl w:val="74CC2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954721"/>
    <w:multiLevelType w:val="hybridMultilevel"/>
    <w:tmpl w:val="E8104F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1A55222"/>
    <w:multiLevelType w:val="hybridMultilevel"/>
    <w:tmpl w:val="6E74B7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34048D1"/>
    <w:multiLevelType w:val="hybridMultilevel"/>
    <w:tmpl w:val="9C8C13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F3F008A"/>
    <w:multiLevelType w:val="hybridMultilevel"/>
    <w:tmpl w:val="C2F4A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3627BD"/>
    <w:multiLevelType w:val="hybridMultilevel"/>
    <w:tmpl w:val="688C6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4"/>
  </w:num>
  <w:num w:numId="4">
    <w:abstractNumId w:val="3"/>
  </w:num>
  <w:num w:numId="5">
    <w:abstractNumId w:val="2"/>
  </w:num>
  <w:num w:numId="6">
    <w:abstractNumId w:val="7"/>
  </w:num>
  <w:num w:numId="7">
    <w:abstractNumId w:val="9"/>
  </w:num>
  <w:num w:numId="8">
    <w:abstractNumId w:val="6"/>
  </w:num>
  <w:num w:numId="9">
    <w:abstractNumId w:val="11"/>
  </w:num>
  <w:num w:numId="10">
    <w:abstractNumId w:val="0"/>
  </w:num>
  <w:num w:numId="11">
    <w:abstractNumId w:val="8"/>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oNotTrackFormatting/>
  <w:defaultTabStop w:val="720"/>
  <w:characterSpacingControl w:val="doNotCompress"/>
  <w:footnotePr>
    <w:footnote w:id="-1"/>
    <w:footnote w:id="0"/>
  </w:footnotePr>
  <w:endnotePr>
    <w:endnote w:id="-1"/>
    <w:endnote w:id="0"/>
  </w:endnotePr>
  <w:compat/>
  <w:rsids>
    <w:rsidRoot w:val="00A628DD"/>
    <w:rsid w:val="00013DAA"/>
    <w:rsid w:val="00044E68"/>
    <w:rsid w:val="000D7720"/>
    <w:rsid w:val="00171034"/>
    <w:rsid w:val="0018769B"/>
    <w:rsid w:val="001948DB"/>
    <w:rsid w:val="001E60C3"/>
    <w:rsid w:val="001F7663"/>
    <w:rsid w:val="00235296"/>
    <w:rsid w:val="00282291"/>
    <w:rsid w:val="002A0681"/>
    <w:rsid w:val="00371FE6"/>
    <w:rsid w:val="004B21AC"/>
    <w:rsid w:val="004D7494"/>
    <w:rsid w:val="004E60F3"/>
    <w:rsid w:val="00521A1F"/>
    <w:rsid w:val="005714E7"/>
    <w:rsid w:val="005A3CBF"/>
    <w:rsid w:val="0062534E"/>
    <w:rsid w:val="00636772"/>
    <w:rsid w:val="00653E3D"/>
    <w:rsid w:val="006829EB"/>
    <w:rsid w:val="00697FAC"/>
    <w:rsid w:val="006F34ED"/>
    <w:rsid w:val="007319B4"/>
    <w:rsid w:val="0077625D"/>
    <w:rsid w:val="007C09EB"/>
    <w:rsid w:val="008235F8"/>
    <w:rsid w:val="00855BA3"/>
    <w:rsid w:val="008910D9"/>
    <w:rsid w:val="008B3641"/>
    <w:rsid w:val="008B6607"/>
    <w:rsid w:val="0090012D"/>
    <w:rsid w:val="00966E42"/>
    <w:rsid w:val="0098044E"/>
    <w:rsid w:val="009856C6"/>
    <w:rsid w:val="009A04F1"/>
    <w:rsid w:val="009C1D5F"/>
    <w:rsid w:val="00A449EF"/>
    <w:rsid w:val="00A628DD"/>
    <w:rsid w:val="00A63F29"/>
    <w:rsid w:val="00AC6105"/>
    <w:rsid w:val="00AE2EDC"/>
    <w:rsid w:val="00B1095E"/>
    <w:rsid w:val="00B35FF6"/>
    <w:rsid w:val="00B43156"/>
    <w:rsid w:val="00B90587"/>
    <w:rsid w:val="00BA38ED"/>
    <w:rsid w:val="00C053AC"/>
    <w:rsid w:val="00C51C0C"/>
    <w:rsid w:val="00D46A41"/>
    <w:rsid w:val="00D5395B"/>
    <w:rsid w:val="00D81F25"/>
    <w:rsid w:val="00E20F05"/>
    <w:rsid w:val="00E24081"/>
    <w:rsid w:val="00E66D6D"/>
    <w:rsid w:val="00E83712"/>
    <w:rsid w:val="00EA2FFC"/>
    <w:rsid w:val="00EE4F95"/>
    <w:rsid w:val="00F56B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8D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28DD"/>
    <w:pPr>
      <w:spacing w:after="0" w:line="240" w:lineRule="auto"/>
    </w:pPr>
    <w:rPr>
      <w:rFonts w:ascii="Times New Roman" w:eastAsia="Times New Roman" w:hAnsi="Times New Roman"/>
      <w:sz w:val="24"/>
      <w:szCs w:val="24"/>
    </w:rPr>
  </w:style>
  <w:style w:type="paragraph" w:styleId="Header">
    <w:name w:val="header"/>
    <w:basedOn w:val="Normal"/>
    <w:link w:val="HeaderChar"/>
    <w:uiPriority w:val="99"/>
    <w:semiHidden/>
    <w:unhideWhenUsed/>
    <w:rsid w:val="00A628DD"/>
    <w:pPr>
      <w:tabs>
        <w:tab w:val="center" w:pos="4680"/>
        <w:tab w:val="right" w:pos="9360"/>
      </w:tabs>
    </w:pPr>
  </w:style>
  <w:style w:type="character" w:customStyle="1" w:styleId="HeaderChar">
    <w:name w:val="Header Char"/>
    <w:basedOn w:val="DefaultParagraphFont"/>
    <w:link w:val="Header"/>
    <w:uiPriority w:val="99"/>
    <w:semiHidden/>
    <w:rsid w:val="00A628DD"/>
    <w:rPr>
      <w:rFonts w:ascii="Calibri" w:eastAsia="Calibri" w:hAnsi="Calibri" w:cs="Times New Roman"/>
    </w:rPr>
  </w:style>
  <w:style w:type="paragraph" w:styleId="Footer">
    <w:name w:val="footer"/>
    <w:basedOn w:val="Normal"/>
    <w:link w:val="FooterChar"/>
    <w:uiPriority w:val="99"/>
    <w:semiHidden/>
    <w:unhideWhenUsed/>
    <w:rsid w:val="00A628DD"/>
    <w:pPr>
      <w:tabs>
        <w:tab w:val="center" w:pos="4680"/>
        <w:tab w:val="right" w:pos="9360"/>
      </w:tabs>
    </w:pPr>
  </w:style>
  <w:style w:type="character" w:customStyle="1" w:styleId="FooterChar">
    <w:name w:val="Footer Char"/>
    <w:basedOn w:val="DefaultParagraphFont"/>
    <w:link w:val="Footer"/>
    <w:uiPriority w:val="99"/>
    <w:semiHidden/>
    <w:rsid w:val="00A628DD"/>
    <w:rPr>
      <w:rFonts w:ascii="Calibri" w:eastAsia="Calibri" w:hAnsi="Calibri" w:cs="Times New Roman"/>
    </w:rPr>
  </w:style>
  <w:style w:type="paragraph" w:styleId="BalloonText">
    <w:name w:val="Balloon Text"/>
    <w:basedOn w:val="Normal"/>
    <w:link w:val="BalloonTextChar"/>
    <w:uiPriority w:val="99"/>
    <w:semiHidden/>
    <w:unhideWhenUsed/>
    <w:rsid w:val="00521A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A1F"/>
    <w:rPr>
      <w:rFonts w:ascii="Tahoma" w:eastAsia="Calibri" w:hAnsi="Tahoma" w:cs="Tahoma"/>
      <w:sz w:val="16"/>
      <w:szCs w:val="16"/>
    </w:rPr>
  </w:style>
  <w:style w:type="paragraph" w:styleId="Revision">
    <w:name w:val="Revision"/>
    <w:hidden/>
    <w:uiPriority w:val="99"/>
    <w:semiHidden/>
    <w:rsid w:val="00521A1F"/>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BA38ED"/>
    <w:rPr>
      <w:sz w:val="16"/>
      <w:szCs w:val="16"/>
    </w:rPr>
  </w:style>
  <w:style w:type="paragraph" w:styleId="CommentText">
    <w:name w:val="annotation text"/>
    <w:basedOn w:val="Normal"/>
    <w:link w:val="CommentTextChar"/>
    <w:uiPriority w:val="99"/>
    <w:semiHidden/>
    <w:unhideWhenUsed/>
    <w:rsid w:val="00BA38ED"/>
    <w:pPr>
      <w:spacing w:line="240" w:lineRule="auto"/>
    </w:pPr>
    <w:rPr>
      <w:sz w:val="20"/>
      <w:szCs w:val="20"/>
    </w:rPr>
  </w:style>
  <w:style w:type="character" w:customStyle="1" w:styleId="CommentTextChar">
    <w:name w:val="Comment Text Char"/>
    <w:basedOn w:val="DefaultParagraphFont"/>
    <w:link w:val="CommentText"/>
    <w:uiPriority w:val="99"/>
    <w:semiHidden/>
    <w:rsid w:val="00BA38E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A38ED"/>
    <w:rPr>
      <w:b/>
      <w:bCs/>
    </w:rPr>
  </w:style>
  <w:style w:type="character" w:customStyle="1" w:styleId="CommentSubjectChar">
    <w:name w:val="Comment Subject Char"/>
    <w:basedOn w:val="CommentTextChar"/>
    <w:link w:val="CommentSubject"/>
    <w:uiPriority w:val="99"/>
    <w:semiHidden/>
    <w:rsid w:val="00BA38ED"/>
    <w:rPr>
      <w:b/>
      <w:bCs/>
    </w:rPr>
  </w:style>
  <w:style w:type="paragraph" w:styleId="ListParagraph">
    <w:name w:val="List Paragraph"/>
    <w:basedOn w:val="Normal"/>
    <w:uiPriority w:val="34"/>
    <w:qFormat/>
    <w:rsid w:val="00B35FF6"/>
    <w:pPr>
      <w:ind w:left="720"/>
      <w:contextualSpacing/>
    </w:pPr>
  </w:style>
  <w:style w:type="paragraph" w:styleId="Caption">
    <w:name w:val="caption"/>
    <w:basedOn w:val="Normal"/>
    <w:next w:val="Normal"/>
    <w:uiPriority w:val="35"/>
    <w:unhideWhenUsed/>
    <w:qFormat/>
    <w:rsid w:val="00282291"/>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5.9828302712160969E-2"/>
          <c:y val="2.4216347956505454E-2"/>
          <c:w val="0.8000107538641007"/>
          <c:h val="0.85653105861767309"/>
        </c:manualLayout>
      </c:layout>
      <c:barChart>
        <c:barDir val="col"/>
        <c:grouping val="clustered"/>
        <c:ser>
          <c:idx val="0"/>
          <c:order val="0"/>
          <c:tx>
            <c:strRef>
              <c:f>Sheet1!$B$1</c:f>
              <c:strCache>
                <c:ptCount val="1"/>
                <c:pt idx="0">
                  <c:v>not yet</c:v>
                </c:pt>
              </c:strCache>
            </c:strRef>
          </c:tx>
          <c:cat>
            <c:strRef>
              <c:f>Sheet1!$A$2:$A$5</c:f>
              <c:strCache>
                <c:ptCount val="3"/>
                <c:pt idx="0">
                  <c:v>Fall</c:v>
                </c:pt>
                <c:pt idx="2">
                  <c:v>Happy Camp and Yreka Classes</c:v>
                </c:pt>
              </c:strCache>
            </c:strRef>
          </c:cat>
          <c:val>
            <c:numRef>
              <c:f>Sheet1!$B$2:$B$5</c:f>
              <c:numCache>
                <c:formatCode>General</c:formatCode>
                <c:ptCount val="4"/>
                <c:pt idx="0">
                  <c:v>5.0000000000000017E-2</c:v>
                </c:pt>
              </c:numCache>
            </c:numRef>
          </c:val>
        </c:ser>
        <c:ser>
          <c:idx val="1"/>
          <c:order val="1"/>
          <c:tx>
            <c:strRef>
              <c:f>Sheet1!$C$1</c:f>
              <c:strCache>
                <c:ptCount val="1"/>
                <c:pt idx="0">
                  <c:v>Exploring</c:v>
                </c:pt>
              </c:strCache>
            </c:strRef>
          </c:tx>
          <c:cat>
            <c:strRef>
              <c:f>Sheet1!$A$2:$A$5</c:f>
              <c:strCache>
                <c:ptCount val="3"/>
                <c:pt idx="0">
                  <c:v>Fall</c:v>
                </c:pt>
                <c:pt idx="2">
                  <c:v>Happy Camp and Yreka Classes</c:v>
                </c:pt>
              </c:strCache>
            </c:strRef>
          </c:cat>
          <c:val>
            <c:numRef>
              <c:f>Sheet1!$C$2:$C$5</c:f>
              <c:numCache>
                <c:formatCode>General</c:formatCode>
                <c:ptCount val="4"/>
                <c:pt idx="0">
                  <c:v>11</c:v>
                </c:pt>
              </c:numCache>
            </c:numRef>
          </c:val>
        </c:ser>
        <c:ser>
          <c:idx val="2"/>
          <c:order val="2"/>
          <c:tx>
            <c:strRef>
              <c:f>Sheet1!$D$1</c:f>
              <c:strCache>
                <c:ptCount val="1"/>
                <c:pt idx="0">
                  <c:v>Developing</c:v>
                </c:pt>
              </c:strCache>
            </c:strRef>
          </c:tx>
          <c:cat>
            <c:strRef>
              <c:f>Sheet1!$A$2:$A$5</c:f>
              <c:strCache>
                <c:ptCount val="3"/>
                <c:pt idx="0">
                  <c:v>Fall</c:v>
                </c:pt>
                <c:pt idx="2">
                  <c:v>Happy Camp and Yreka Classes</c:v>
                </c:pt>
              </c:strCache>
            </c:strRef>
          </c:cat>
          <c:val>
            <c:numRef>
              <c:f>Sheet1!$D$2:$D$5</c:f>
              <c:numCache>
                <c:formatCode>General</c:formatCode>
                <c:ptCount val="4"/>
                <c:pt idx="0">
                  <c:v>31</c:v>
                </c:pt>
              </c:numCache>
            </c:numRef>
          </c:val>
        </c:ser>
        <c:ser>
          <c:idx val="3"/>
          <c:order val="3"/>
          <c:tx>
            <c:strRef>
              <c:f>Sheet1!$E$1</c:f>
              <c:strCache>
                <c:ptCount val="1"/>
                <c:pt idx="0">
                  <c:v>Building</c:v>
                </c:pt>
              </c:strCache>
            </c:strRef>
          </c:tx>
          <c:cat>
            <c:strRef>
              <c:f>Sheet1!$A$2:$A$5</c:f>
              <c:strCache>
                <c:ptCount val="3"/>
                <c:pt idx="0">
                  <c:v>Fall</c:v>
                </c:pt>
                <c:pt idx="2">
                  <c:v>Happy Camp and Yreka Classes</c:v>
                </c:pt>
              </c:strCache>
            </c:strRef>
          </c:cat>
          <c:val>
            <c:numRef>
              <c:f>Sheet1!$E$2:$E$5</c:f>
              <c:numCache>
                <c:formatCode>General</c:formatCode>
                <c:ptCount val="4"/>
                <c:pt idx="0">
                  <c:v>36</c:v>
                </c:pt>
              </c:numCache>
            </c:numRef>
          </c:val>
        </c:ser>
        <c:ser>
          <c:idx val="4"/>
          <c:order val="4"/>
          <c:tx>
            <c:strRef>
              <c:f>Sheet1!$F$1</c:f>
              <c:strCache>
                <c:ptCount val="1"/>
                <c:pt idx="0">
                  <c:v>Integrating</c:v>
                </c:pt>
              </c:strCache>
            </c:strRef>
          </c:tx>
          <c:cat>
            <c:strRef>
              <c:f>Sheet1!$A$2:$A$5</c:f>
              <c:strCache>
                <c:ptCount val="3"/>
                <c:pt idx="0">
                  <c:v>Fall</c:v>
                </c:pt>
                <c:pt idx="2">
                  <c:v>Happy Camp and Yreka Classes</c:v>
                </c:pt>
              </c:strCache>
            </c:strRef>
          </c:cat>
          <c:val>
            <c:numRef>
              <c:f>Sheet1!$F$2:$F$5</c:f>
              <c:numCache>
                <c:formatCode>General</c:formatCode>
                <c:ptCount val="4"/>
                <c:pt idx="0">
                  <c:v>16</c:v>
                </c:pt>
              </c:numCache>
            </c:numRef>
          </c:val>
        </c:ser>
        <c:axId val="46176896"/>
        <c:axId val="43925888"/>
      </c:barChart>
      <c:catAx>
        <c:axId val="46176896"/>
        <c:scaling>
          <c:orientation val="minMax"/>
        </c:scaling>
        <c:axPos val="b"/>
        <c:tickLblPos val="nextTo"/>
        <c:crossAx val="43925888"/>
        <c:crosses val="autoZero"/>
        <c:auto val="1"/>
        <c:lblAlgn val="ctr"/>
        <c:lblOffset val="100"/>
      </c:catAx>
      <c:valAx>
        <c:axId val="43925888"/>
        <c:scaling>
          <c:orientation val="minMax"/>
        </c:scaling>
        <c:axPos val="l"/>
        <c:majorGridlines/>
        <c:numFmt formatCode="General" sourceLinked="1"/>
        <c:tickLblPos val="nextTo"/>
        <c:crossAx val="46176896"/>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1403</Words>
  <Characters>8000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 Brown</dc:creator>
  <cp:lastModifiedBy>Patty Brown</cp:lastModifiedBy>
  <cp:revision>2</cp:revision>
  <dcterms:created xsi:type="dcterms:W3CDTF">2014-04-25T17:10:00Z</dcterms:created>
  <dcterms:modified xsi:type="dcterms:W3CDTF">2014-04-25T17:10:00Z</dcterms:modified>
</cp:coreProperties>
</file>